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128E" w:rsidRPr="00A808EB" w:rsidRDefault="003E128E" w:rsidP="003D7807">
      <w:pPr>
        <w:jc w:val="both"/>
        <w:rPr>
          <w:b/>
        </w:rPr>
      </w:pPr>
      <w:r w:rsidRPr="000C4665">
        <w:rPr>
          <w:b/>
        </w:rPr>
        <w:t>Întrebări pentru proba teoretică a concursului ”Ștafeta Munților” – 8 – 10 mai 2015 – Munții Măcin</w:t>
      </w:r>
    </w:p>
    <w:p w:rsidR="003E128E" w:rsidRPr="009A2A83" w:rsidRDefault="003E128E" w:rsidP="003D7807">
      <w:pPr>
        <w:pStyle w:val="ListParagraph"/>
        <w:numPr>
          <w:ilvl w:val="0"/>
          <w:numId w:val="1"/>
        </w:numPr>
        <w:jc w:val="both"/>
      </w:pPr>
      <w:r w:rsidRPr="009A2A83">
        <w:t xml:space="preserve">Munții Măcin </w:t>
      </w:r>
      <w:r w:rsidR="006A7297" w:rsidRPr="009A2A83">
        <w:t>ocupă o suprafață de aproximativ:</w:t>
      </w:r>
    </w:p>
    <w:p w:rsidR="006A7297" w:rsidRDefault="006A7297" w:rsidP="003D7807">
      <w:pPr>
        <w:pStyle w:val="ListParagraph"/>
        <w:numPr>
          <w:ilvl w:val="0"/>
          <w:numId w:val="2"/>
        </w:numPr>
        <w:jc w:val="both"/>
      </w:pPr>
      <w:r>
        <w:t>500 km</w:t>
      </w:r>
      <w:r w:rsidRPr="006A7297">
        <w:rPr>
          <w:vertAlign w:val="superscript"/>
        </w:rPr>
        <w:t>2</w:t>
      </w:r>
      <w:r>
        <w:t xml:space="preserve">; </w:t>
      </w:r>
    </w:p>
    <w:p w:rsidR="006A7297" w:rsidRPr="00AB4F17" w:rsidRDefault="006A7297" w:rsidP="003D7807">
      <w:pPr>
        <w:pStyle w:val="ListParagraph"/>
        <w:numPr>
          <w:ilvl w:val="0"/>
          <w:numId w:val="2"/>
        </w:numPr>
        <w:jc w:val="both"/>
        <w:rPr>
          <w:color w:val="FF0000"/>
        </w:rPr>
      </w:pPr>
      <w:r w:rsidRPr="00AB4F17">
        <w:rPr>
          <w:color w:val="FF0000"/>
        </w:rPr>
        <w:t>550 km</w:t>
      </w:r>
      <w:r w:rsidRPr="00AB4F17">
        <w:rPr>
          <w:color w:val="FF0000"/>
          <w:vertAlign w:val="superscript"/>
        </w:rPr>
        <w:t>2</w:t>
      </w:r>
      <w:r w:rsidRPr="00AB4F17">
        <w:rPr>
          <w:color w:val="FF0000"/>
        </w:rPr>
        <w:t>;</w:t>
      </w:r>
    </w:p>
    <w:p w:rsidR="006A7297" w:rsidRDefault="006A7297" w:rsidP="003D7807">
      <w:pPr>
        <w:pStyle w:val="ListParagraph"/>
        <w:numPr>
          <w:ilvl w:val="0"/>
          <w:numId w:val="2"/>
        </w:numPr>
        <w:jc w:val="both"/>
      </w:pPr>
      <w:r>
        <w:t>600 km</w:t>
      </w:r>
      <w:r w:rsidRPr="006A7297">
        <w:rPr>
          <w:vertAlign w:val="superscript"/>
        </w:rPr>
        <w:t>2</w:t>
      </w:r>
      <w:r>
        <w:t>.</w:t>
      </w:r>
    </w:p>
    <w:p w:rsidR="006A7297" w:rsidRPr="009A2A83" w:rsidRDefault="006A7297" w:rsidP="003D7807">
      <w:pPr>
        <w:pStyle w:val="ListParagraph"/>
        <w:numPr>
          <w:ilvl w:val="0"/>
          <w:numId w:val="1"/>
        </w:numPr>
        <w:jc w:val="both"/>
      </w:pPr>
      <w:r w:rsidRPr="009A2A83">
        <w:t>Spre sud, Valea Iaila și Pasul Carapelit (Iaila) separă Munții Măcin de:</w:t>
      </w:r>
    </w:p>
    <w:p w:rsidR="006A7297" w:rsidRDefault="006A7297" w:rsidP="003D7807">
      <w:pPr>
        <w:pStyle w:val="ListParagraph"/>
        <w:numPr>
          <w:ilvl w:val="0"/>
          <w:numId w:val="3"/>
        </w:numPr>
        <w:jc w:val="both"/>
      </w:pPr>
      <w:r>
        <w:t>Culmea Niculițel;</w:t>
      </w:r>
    </w:p>
    <w:p w:rsidR="006A7297" w:rsidRPr="00AB4F17" w:rsidRDefault="006A7297" w:rsidP="003D7807">
      <w:pPr>
        <w:pStyle w:val="ListParagraph"/>
        <w:numPr>
          <w:ilvl w:val="0"/>
          <w:numId w:val="3"/>
        </w:numPr>
        <w:jc w:val="both"/>
        <w:rPr>
          <w:color w:val="FF0000"/>
        </w:rPr>
      </w:pPr>
      <w:r w:rsidRPr="00AB4F17">
        <w:rPr>
          <w:color w:val="FF0000"/>
        </w:rPr>
        <w:t>Podișul Babadag;</w:t>
      </w:r>
    </w:p>
    <w:p w:rsidR="006A7297" w:rsidRDefault="006A7297" w:rsidP="003D7807">
      <w:pPr>
        <w:pStyle w:val="ListParagraph"/>
        <w:numPr>
          <w:ilvl w:val="0"/>
          <w:numId w:val="3"/>
        </w:numPr>
        <w:jc w:val="both"/>
      </w:pPr>
      <w:r>
        <w:t>Podișul Casimcei.</w:t>
      </w:r>
    </w:p>
    <w:p w:rsidR="006A7297" w:rsidRPr="009A2A83" w:rsidRDefault="006A7297" w:rsidP="003D7807">
      <w:pPr>
        <w:pStyle w:val="ListParagraph"/>
        <w:numPr>
          <w:ilvl w:val="0"/>
          <w:numId w:val="1"/>
        </w:numPr>
        <w:jc w:val="both"/>
      </w:pPr>
      <w:r w:rsidRPr="009A2A83">
        <w:t>Munții Măcin, asemuiți de geografi cu ”Munții Făgăraș în miniatură”, s-au format în orogeneza:</w:t>
      </w:r>
    </w:p>
    <w:p w:rsidR="006A7297" w:rsidRDefault="006A7297" w:rsidP="003D7807">
      <w:pPr>
        <w:pStyle w:val="ListParagraph"/>
        <w:numPr>
          <w:ilvl w:val="0"/>
          <w:numId w:val="4"/>
        </w:numPr>
        <w:jc w:val="both"/>
      </w:pPr>
      <w:r>
        <w:t>alpină;</w:t>
      </w:r>
    </w:p>
    <w:p w:rsidR="006A7297" w:rsidRDefault="006A7297" w:rsidP="003D7807">
      <w:pPr>
        <w:pStyle w:val="ListParagraph"/>
        <w:numPr>
          <w:ilvl w:val="0"/>
          <w:numId w:val="4"/>
        </w:numPr>
        <w:jc w:val="both"/>
      </w:pPr>
      <w:r>
        <w:t>caledoniană;</w:t>
      </w:r>
    </w:p>
    <w:p w:rsidR="006A7297" w:rsidRDefault="006A7297" w:rsidP="003D7807">
      <w:pPr>
        <w:pStyle w:val="ListParagraph"/>
        <w:numPr>
          <w:ilvl w:val="0"/>
          <w:numId w:val="4"/>
        </w:numPr>
        <w:jc w:val="both"/>
      </w:pPr>
      <w:r w:rsidRPr="00AB4F17">
        <w:rPr>
          <w:color w:val="FF0000"/>
        </w:rPr>
        <w:t>hercinică</w:t>
      </w:r>
      <w:r>
        <w:t xml:space="preserve">. </w:t>
      </w:r>
    </w:p>
    <w:p w:rsidR="000C4665" w:rsidRPr="009A2A83" w:rsidRDefault="000C4665" w:rsidP="003D7807">
      <w:pPr>
        <w:pStyle w:val="ListParagraph"/>
        <w:numPr>
          <w:ilvl w:val="0"/>
          <w:numId w:val="1"/>
        </w:numPr>
        <w:jc w:val="both"/>
      </w:pPr>
      <w:r w:rsidRPr="009A2A83">
        <w:t xml:space="preserve">Geografii și geologii estimează </w:t>
      </w:r>
      <w:r w:rsidR="002660E5" w:rsidRPr="009A2A83">
        <w:t>că la momentul formării lor Munții Măcin au avut altitudini de:</w:t>
      </w:r>
    </w:p>
    <w:p w:rsidR="002660E5" w:rsidRDefault="002660E5" w:rsidP="003D7807">
      <w:pPr>
        <w:pStyle w:val="ListParagraph"/>
        <w:numPr>
          <w:ilvl w:val="0"/>
          <w:numId w:val="5"/>
        </w:numPr>
        <w:jc w:val="both"/>
      </w:pPr>
      <w:r>
        <w:t xml:space="preserve">2000 m, fiind </w:t>
      </w:r>
      <w:r w:rsidR="00A94A74">
        <w:t>mai scunzi decât Munții Carpați</w:t>
      </w:r>
      <w:r>
        <w:t>;</w:t>
      </w:r>
    </w:p>
    <w:p w:rsidR="002660E5" w:rsidRDefault="002660E5" w:rsidP="003D7807">
      <w:pPr>
        <w:pStyle w:val="ListParagraph"/>
        <w:numPr>
          <w:ilvl w:val="0"/>
          <w:numId w:val="5"/>
        </w:numPr>
        <w:jc w:val="both"/>
      </w:pPr>
      <w:r w:rsidRPr="00AB4F17">
        <w:rPr>
          <w:color w:val="FF0000"/>
        </w:rPr>
        <w:t>3000 m, fiind mai înalți decât Munții Carpați</w:t>
      </w:r>
      <w:r>
        <w:t>;</w:t>
      </w:r>
    </w:p>
    <w:p w:rsidR="002660E5" w:rsidRDefault="002660E5" w:rsidP="003D7807">
      <w:pPr>
        <w:pStyle w:val="ListParagraph"/>
        <w:numPr>
          <w:ilvl w:val="0"/>
          <w:numId w:val="5"/>
        </w:numPr>
        <w:jc w:val="both"/>
      </w:pPr>
      <w:r>
        <w:t>4000 m, fiind mai înalți decât Munții Pirinei.</w:t>
      </w:r>
    </w:p>
    <w:p w:rsidR="002660E5" w:rsidRPr="009A2A83" w:rsidRDefault="002660E5" w:rsidP="003D7807">
      <w:pPr>
        <w:pStyle w:val="ListParagraph"/>
        <w:numPr>
          <w:ilvl w:val="0"/>
          <w:numId w:val="1"/>
        </w:numPr>
        <w:jc w:val="both"/>
      </w:pPr>
      <w:r w:rsidRPr="009A2A83">
        <w:t>Dintre cele 12 vârfuri ale Munților Măcin care depășesc 400 m, cel cu altitudinea de 467 m se numește:</w:t>
      </w:r>
    </w:p>
    <w:p w:rsidR="002660E5" w:rsidRDefault="002660E5" w:rsidP="003D7807">
      <w:pPr>
        <w:pStyle w:val="ListParagraph"/>
        <w:numPr>
          <w:ilvl w:val="0"/>
          <w:numId w:val="6"/>
        </w:numPr>
        <w:jc w:val="both"/>
      </w:pPr>
      <w:r>
        <w:t>Căpușa;</w:t>
      </w:r>
    </w:p>
    <w:p w:rsidR="002660E5" w:rsidRDefault="002660E5" w:rsidP="003D7807">
      <w:pPr>
        <w:pStyle w:val="ListParagraph"/>
        <w:numPr>
          <w:ilvl w:val="0"/>
          <w:numId w:val="6"/>
        </w:numPr>
        <w:jc w:val="both"/>
      </w:pPr>
      <w:r>
        <w:t>Ghiunalțu;</w:t>
      </w:r>
    </w:p>
    <w:p w:rsidR="002660E5" w:rsidRDefault="002660E5" w:rsidP="003D7807">
      <w:pPr>
        <w:pStyle w:val="ListParagraph"/>
        <w:numPr>
          <w:ilvl w:val="0"/>
          <w:numId w:val="6"/>
        </w:numPr>
        <w:jc w:val="both"/>
      </w:pPr>
      <w:r w:rsidRPr="00AB4F17">
        <w:rPr>
          <w:color w:val="FF0000"/>
        </w:rPr>
        <w:t>Țuțuiatu</w:t>
      </w:r>
      <w:r>
        <w:t>.</w:t>
      </w:r>
    </w:p>
    <w:p w:rsidR="002660E5" w:rsidRPr="009A2A83" w:rsidRDefault="008C0BC9" w:rsidP="003D7807">
      <w:pPr>
        <w:pStyle w:val="ListParagraph"/>
        <w:numPr>
          <w:ilvl w:val="0"/>
          <w:numId w:val="1"/>
        </w:numPr>
        <w:jc w:val="both"/>
      </w:pPr>
      <w:r w:rsidRPr="009A2A83">
        <w:t>Vârfurile</w:t>
      </w:r>
      <w:r w:rsidR="002660E5" w:rsidRPr="009A2A83">
        <w:t xml:space="preserve"> de peste 400 m se află pe culmea principală a Munților Măcin (Culmea Greci), cu excepția celui numit:</w:t>
      </w:r>
    </w:p>
    <w:p w:rsidR="002660E5" w:rsidRDefault="0022418E" w:rsidP="003D7807">
      <w:pPr>
        <w:pStyle w:val="ListParagraph"/>
        <w:numPr>
          <w:ilvl w:val="0"/>
          <w:numId w:val="7"/>
        </w:numPr>
        <w:jc w:val="both"/>
      </w:pPr>
      <w:r>
        <w:t>Cavalu</w:t>
      </w:r>
      <w:r w:rsidR="002660E5">
        <w:t>;</w:t>
      </w:r>
    </w:p>
    <w:p w:rsidR="002660E5" w:rsidRDefault="002660E5" w:rsidP="003D7807">
      <w:pPr>
        <w:pStyle w:val="ListParagraph"/>
        <w:numPr>
          <w:ilvl w:val="0"/>
          <w:numId w:val="7"/>
        </w:numPr>
        <w:jc w:val="both"/>
      </w:pPr>
      <w:r>
        <w:t>Moroianu I;</w:t>
      </w:r>
    </w:p>
    <w:p w:rsidR="002660E5" w:rsidRDefault="002660E5" w:rsidP="003D7807">
      <w:pPr>
        <w:pStyle w:val="ListParagraph"/>
        <w:numPr>
          <w:ilvl w:val="0"/>
          <w:numId w:val="7"/>
        </w:numPr>
        <w:jc w:val="both"/>
      </w:pPr>
      <w:r w:rsidRPr="00AB4F17">
        <w:rPr>
          <w:color w:val="FF0000"/>
        </w:rPr>
        <w:t>Priopcea</w:t>
      </w:r>
      <w:r>
        <w:t>.</w:t>
      </w:r>
    </w:p>
    <w:p w:rsidR="002660E5" w:rsidRPr="009A2A83" w:rsidRDefault="00256F68" w:rsidP="003D7807">
      <w:pPr>
        <w:pStyle w:val="ListParagraph"/>
        <w:numPr>
          <w:ilvl w:val="0"/>
          <w:numId w:val="1"/>
        </w:numPr>
        <w:jc w:val="both"/>
      </w:pPr>
      <w:r w:rsidRPr="009A2A83">
        <w:t>Spre nord-vest, către municipiul Galați, Munții Măcin se prelungesc prin:</w:t>
      </w:r>
    </w:p>
    <w:p w:rsidR="00256F68" w:rsidRDefault="00256F68" w:rsidP="003D7807">
      <w:pPr>
        <w:pStyle w:val="ListParagraph"/>
        <w:numPr>
          <w:ilvl w:val="0"/>
          <w:numId w:val="8"/>
        </w:numPr>
        <w:jc w:val="both"/>
      </w:pPr>
      <w:r w:rsidRPr="00AB4F17">
        <w:rPr>
          <w:color w:val="FF0000"/>
        </w:rPr>
        <w:t>Culmea Bugeac</w:t>
      </w:r>
      <w:r>
        <w:t>;</w:t>
      </w:r>
    </w:p>
    <w:p w:rsidR="00256F68" w:rsidRDefault="008F4D5C" w:rsidP="003D7807">
      <w:pPr>
        <w:pStyle w:val="ListParagraph"/>
        <w:numPr>
          <w:ilvl w:val="0"/>
          <w:numId w:val="8"/>
        </w:numPr>
        <w:jc w:val="both"/>
      </w:pPr>
      <w:r>
        <w:t>Culmea Orli</w:t>
      </w:r>
      <w:r w:rsidR="00256F68">
        <w:t>ga;</w:t>
      </w:r>
    </w:p>
    <w:p w:rsidR="00256F68" w:rsidRDefault="00256F68" w:rsidP="003D7807">
      <w:pPr>
        <w:pStyle w:val="ListParagraph"/>
        <w:numPr>
          <w:ilvl w:val="0"/>
          <w:numId w:val="8"/>
        </w:numPr>
        <w:jc w:val="both"/>
      </w:pPr>
      <w:r>
        <w:t>Culmea Priopcea-Chervant.</w:t>
      </w:r>
    </w:p>
    <w:p w:rsidR="00256F68" w:rsidRPr="009A2A83" w:rsidRDefault="00256F68" w:rsidP="003D7807">
      <w:pPr>
        <w:pStyle w:val="ListParagraph"/>
        <w:numPr>
          <w:ilvl w:val="0"/>
          <w:numId w:val="1"/>
        </w:numPr>
        <w:jc w:val="both"/>
      </w:pPr>
      <w:r w:rsidRPr="009A2A83">
        <w:t>Prin poziția geografică, Depresiunea Măcin-Greci este o depresiune:</w:t>
      </w:r>
    </w:p>
    <w:p w:rsidR="00256F68" w:rsidRDefault="00256F68" w:rsidP="003D7807">
      <w:pPr>
        <w:pStyle w:val="ListParagraph"/>
        <w:numPr>
          <w:ilvl w:val="0"/>
          <w:numId w:val="9"/>
        </w:numPr>
        <w:jc w:val="both"/>
      </w:pPr>
      <w:r>
        <w:t>intramontană;</w:t>
      </w:r>
    </w:p>
    <w:p w:rsidR="00256F68" w:rsidRDefault="00256F68" w:rsidP="003D7807">
      <w:pPr>
        <w:pStyle w:val="ListParagraph"/>
        <w:numPr>
          <w:ilvl w:val="0"/>
          <w:numId w:val="9"/>
        </w:numPr>
        <w:jc w:val="both"/>
      </w:pPr>
      <w:r>
        <w:t>marginală nordică;</w:t>
      </w:r>
    </w:p>
    <w:p w:rsidR="00256F68" w:rsidRDefault="00256F68" w:rsidP="003D7807">
      <w:pPr>
        <w:pStyle w:val="ListParagraph"/>
        <w:numPr>
          <w:ilvl w:val="0"/>
          <w:numId w:val="9"/>
        </w:numPr>
        <w:jc w:val="both"/>
      </w:pPr>
      <w:r w:rsidRPr="00AB4F17">
        <w:rPr>
          <w:color w:val="FF0000"/>
        </w:rPr>
        <w:t>marginală vestică</w:t>
      </w:r>
      <w:r>
        <w:t>.</w:t>
      </w:r>
    </w:p>
    <w:p w:rsidR="00256F68" w:rsidRPr="009A2A83" w:rsidRDefault="00C77E19" w:rsidP="003D7807">
      <w:pPr>
        <w:pStyle w:val="ListParagraph"/>
        <w:numPr>
          <w:ilvl w:val="0"/>
          <w:numId w:val="1"/>
        </w:numPr>
        <w:jc w:val="both"/>
      </w:pPr>
      <w:r w:rsidRPr="009A2A83">
        <w:t>Deși scu</w:t>
      </w:r>
      <w:r w:rsidR="000132CE" w:rsidRPr="009A2A83">
        <w:t>nzi, Munții Măcin sunt</w:t>
      </w:r>
      <w:r w:rsidRPr="009A2A83">
        <w:t xml:space="preserve"> impozanți prin energia mare de relief (diferența de altitudine dintre poale și vârfurile înalte) care </w:t>
      </w:r>
      <w:r w:rsidR="000132CE" w:rsidRPr="009A2A83">
        <w:t>atinge</w:t>
      </w:r>
      <w:r w:rsidR="00D17A6E" w:rsidRPr="009A2A83">
        <w:t>:</w:t>
      </w:r>
    </w:p>
    <w:p w:rsidR="00D17A6E" w:rsidRDefault="00D17A6E" w:rsidP="003D7807">
      <w:pPr>
        <w:pStyle w:val="ListParagraph"/>
        <w:numPr>
          <w:ilvl w:val="0"/>
          <w:numId w:val="10"/>
        </w:numPr>
        <w:jc w:val="both"/>
      </w:pPr>
      <w:r>
        <w:t>350 m;</w:t>
      </w:r>
    </w:p>
    <w:p w:rsidR="00D17A6E" w:rsidRDefault="00D17A6E" w:rsidP="003D7807">
      <w:pPr>
        <w:pStyle w:val="ListParagraph"/>
        <w:numPr>
          <w:ilvl w:val="0"/>
          <w:numId w:val="10"/>
        </w:numPr>
        <w:jc w:val="both"/>
      </w:pPr>
      <w:r w:rsidRPr="00AB4F17">
        <w:rPr>
          <w:color w:val="FF0000"/>
        </w:rPr>
        <w:t>450 m</w:t>
      </w:r>
      <w:r>
        <w:t>;</w:t>
      </w:r>
    </w:p>
    <w:p w:rsidR="00D17A6E" w:rsidRDefault="00D17A6E" w:rsidP="003D7807">
      <w:pPr>
        <w:pStyle w:val="ListParagraph"/>
        <w:numPr>
          <w:ilvl w:val="0"/>
          <w:numId w:val="10"/>
        </w:numPr>
        <w:jc w:val="both"/>
      </w:pPr>
      <w:r>
        <w:t>500 m.</w:t>
      </w:r>
    </w:p>
    <w:p w:rsidR="000132CE" w:rsidRPr="009A2A83" w:rsidRDefault="000132CE" w:rsidP="003D7807">
      <w:pPr>
        <w:pStyle w:val="ListParagraph"/>
        <w:numPr>
          <w:ilvl w:val="0"/>
          <w:numId w:val="1"/>
        </w:numPr>
        <w:jc w:val="both"/>
      </w:pPr>
      <w:r w:rsidRPr="009A2A83">
        <w:t>Culmea Greci (culmea principală a Munților Măcin) este mai fragmentată în partea sudică datorită alcătuirii geologice a acestui areal din:</w:t>
      </w:r>
    </w:p>
    <w:p w:rsidR="000132CE" w:rsidRDefault="000132CE" w:rsidP="003D7807">
      <w:pPr>
        <w:pStyle w:val="ListParagraph"/>
        <w:numPr>
          <w:ilvl w:val="0"/>
          <w:numId w:val="11"/>
        </w:numPr>
        <w:jc w:val="both"/>
      </w:pPr>
      <w:r>
        <w:t>argile și loess;</w:t>
      </w:r>
    </w:p>
    <w:p w:rsidR="000132CE" w:rsidRDefault="000132CE" w:rsidP="003D7807">
      <w:pPr>
        <w:pStyle w:val="ListParagraph"/>
        <w:numPr>
          <w:ilvl w:val="0"/>
          <w:numId w:val="11"/>
        </w:numPr>
        <w:jc w:val="both"/>
      </w:pPr>
      <w:r w:rsidRPr="00AB4F17">
        <w:rPr>
          <w:color w:val="FF0000"/>
        </w:rPr>
        <w:t>conglomerate și gresii carbonifere (formațiunea de Carapelit)</w:t>
      </w:r>
      <w:r>
        <w:t>;</w:t>
      </w:r>
    </w:p>
    <w:p w:rsidR="000132CE" w:rsidRDefault="000132CE" w:rsidP="003D7807">
      <w:pPr>
        <w:pStyle w:val="ListParagraph"/>
        <w:numPr>
          <w:ilvl w:val="0"/>
          <w:numId w:val="11"/>
        </w:numPr>
        <w:jc w:val="both"/>
      </w:pPr>
      <w:r>
        <w:t>granite.</w:t>
      </w:r>
    </w:p>
    <w:p w:rsidR="000132CE" w:rsidRPr="009A2A83" w:rsidRDefault="00D7289D" w:rsidP="003D7807">
      <w:pPr>
        <w:pStyle w:val="ListParagraph"/>
        <w:numPr>
          <w:ilvl w:val="0"/>
          <w:numId w:val="1"/>
        </w:numPr>
        <w:jc w:val="both"/>
      </w:pPr>
      <w:r w:rsidRPr="009A2A83">
        <w:lastRenderedPageBreak/>
        <w:t>Pe Culmea Pricopan se întâlnesc microforme de relief extrem de interesante (creste reziduale, blocuri rotunjite, trandafiri în piatr</w:t>
      </w:r>
      <w:r w:rsidR="008231A1" w:rsidRPr="009A2A83">
        <w:t xml:space="preserve">ă, stânci </w:t>
      </w:r>
      <w:r w:rsidRPr="009A2A83">
        <w:t>zoomorfe și antropomorfe</w:t>
      </w:r>
      <w:r w:rsidR="008231A1" w:rsidRPr="009A2A83">
        <w:t xml:space="preserve"> etc.</w:t>
      </w:r>
      <w:r w:rsidRPr="009A2A83">
        <w:t>)</w:t>
      </w:r>
      <w:r w:rsidR="008231A1" w:rsidRPr="009A2A83">
        <w:t xml:space="preserve"> ca urmare a dezagregării și eroziunii:</w:t>
      </w:r>
    </w:p>
    <w:p w:rsidR="008231A1" w:rsidRDefault="008231A1" w:rsidP="003D7807">
      <w:pPr>
        <w:pStyle w:val="ListParagraph"/>
        <w:numPr>
          <w:ilvl w:val="0"/>
          <w:numId w:val="12"/>
        </w:numPr>
        <w:jc w:val="both"/>
      </w:pPr>
      <w:r>
        <w:t>conglomeratelor;</w:t>
      </w:r>
    </w:p>
    <w:p w:rsidR="008231A1" w:rsidRDefault="008231A1" w:rsidP="003D7807">
      <w:pPr>
        <w:pStyle w:val="ListParagraph"/>
        <w:numPr>
          <w:ilvl w:val="0"/>
          <w:numId w:val="12"/>
        </w:numPr>
        <w:jc w:val="both"/>
      </w:pPr>
      <w:r w:rsidRPr="00AB4F17">
        <w:rPr>
          <w:color w:val="FF0000"/>
        </w:rPr>
        <w:t>granitelor</w:t>
      </w:r>
      <w:r>
        <w:t>;</w:t>
      </w:r>
    </w:p>
    <w:p w:rsidR="008231A1" w:rsidRDefault="008231A1" w:rsidP="003D7807">
      <w:pPr>
        <w:pStyle w:val="ListParagraph"/>
        <w:numPr>
          <w:ilvl w:val="0"/>
          <w:numId w:val="12"/>
        </w:numPr>
        <w:jc w:val="both"/>
      </w:pPr>
      <w:r>
        <w:t>gresiilor.</w:t>
      </w:r>
    </w:p>
    <w:p w:rsidR="00132516" w:rsidRPr="009A2A83" w:rsidRDefault="00132516" w:rsidP="003D7807">
      <w:pPr>
        <w:pStyle w:val="ListParagraph"/>
        <w:numPr>
          <w:ilvl w:val="0"/>
          <w:numId w:val="1"/>
        </w:numPr>
        <w:jc w:val="both"/>
      </w:pPr>
      <w:r w:rsidRPr="009A2A83">
        <w:t>Cel mai înalt vârf al Culmii Pricopan se numește:</w:t>
      </w:r>
    </w:p>
    <w:p w:rsidR="00132516" w:rsidRDefault="00E1143D" w:rsidP="003D7807">
      <w:pPr>
        <w:pStyle w:val="ListParagraph"/>
        <w:numPr>
          <w:ilvl w:val="0"/>
          <w:numId w:val="48"/>
        </w:numPr>
        <w:jc w:val="both"/>
      </w:pPr>
      <w:r>
        <w:t>Carama</w:t>
      </w:r>
      <w:r w:rsidR="00132516">
        <w:t>lău;</w:t>
      </w:r>
    </w:p>
    <w:p w:rsidR="00132516" w:rsidRDefault="00132516" w:rsidP="003D7807">
      <w:pPr>
        <w:pStyle w:val="ListParagraph"/>
        <w:numPr>
          <w:ilvl w:val="0"/>
          <w:numId w:val="48"/>
        </w:numPr>
        <w:jc w:val="both"/>
      </w:pPr>
      <w:r w:rsidRPr="00AB4F17">
        <w:rPr>
          <w:color w:val="FF0000"/>
        </w:rPr>
        <w:t>Sulucu Mare</w:t>
      </w:r>
      <w:r>
        <w:t>;</w:t>
      </w:r>
    </w:p>
    <w:p w:rsidR="00132516" w:rsidRDefault="00132516" w:rsidP="003D7807">
      <w:pPr>
        <w:pStyle w:val="ListParagraph"/>
        <w:numPr>
          <w:ilvl w:val="0"/>
          <w:numId w:val="48"/>
        </w:numPr>
        <w:jc w:val="both"/>
      </w:pPr>
      <w:r>
        <w:t>Vraju.</w:t>
      </w:r>
    </w:p>
    <w:p w:rsidR="008231A1" w:rsidRPr="009A2A83" w:rsidRDefault="002306D1" w:rsidP="003D7807">
      <w:pPr>
        <w:pStyle w:val="ListParagraph"/>
        <w:numPr>
          <w:ilvl w:val="0"/>
          <w:numId w:val="1"/>
        </w:numPr>
        <w:jc w:val="both"/>
      </w:pPr>
      <w:r w:rsidRPr="009A2A83">
        <w:t>În cuprinsul ariilor depresionare se găsesc martori de eroziune ca niște munți insulari (de exemplu Iacobdeal, Dealul lui Manole, Bujoarele</w:t>
      </w:r>
      <w:r w:rsidR="00C952FF" w:rsidRPr="009A2A83">
        <w:t xml:space="preserve"> etc.</w:t>
      </w:r>
      <w:r w:rsidRPr="009A2A83">
        <w:t>) ce poartă numele de:</w:t>
      </w:r>
    </w:p>
    <w:p w:rsidR="002306D1" w:rsidRDefault="002306D1" w:rsidP="003D7807">
      <w:pPr>
        <w:pStyle w:val="ListParagraph"/>
        <w:numPr>
          <w:ilvl w:val="0"/>
          <w:numId w:val="13"/>
        </w:numPr>
        <w:jc w:val="both"/>
      </w:pPr>
      <w:r w:rsidRPr="00AB4F17">
        <w:rPr>
          <w:color w:val="FF0000"/>
        </w:rPr>
        <w:t>inselberguri</w:t>
      </w:r>
      <w:r>
        <w:t>;</w:t>
      </w:r>
    </w:p>
    <w:p w:rsidR="002306D1" w:rsidRDefault="002306D1" w:rsidP="003D7807">
      <w:pPr>
        <w:pStyle w:val="ListParagraph"/>
        <w:numPr>
          <w:ilvl w:val="0"/>
          <w:numId w:val="13"/>
        </w:numPr>
        <w:jc w:val="both"/>
      </w:pPr>
      <w:r>
        <w:t>măguri;</w:t>
      </w:r>
    </w:p>
    <w:p w:rsidR="002306D1" w:rsidRDefault="002306D1" w:rsidP="003D7807">
      <w:pPr>
        <w:pStyle w:val="ListParagraph"/>
        <w:numPr>
          <w:ilvl w:val="0"/>
          <w:numId w:val="13"/>
        </w:numPr>
        <w:jc w:val="both"/>
      </w:pPr>
      <w:r>
        <w:t>pinteni montani.</w:t>
      </w:r>
    </w:p>
    <w:p w:rsidR="002306D1" w:rsidRPr="009A2A83" w:rsidRDefault="002306D1" w:rsidP="003D7807">
      <w:pPr>
        <w:pStyle w:val="ListParagraph"/>
        <w:numPr>
          <w:ilvl w:val="0"/>
          <w:numId w:val="1"/>
        </w:numPr>
        <w:jc w:val="both"/>
      </w:pPr>
      <w:r w:rsidRPr="009A2A83">
        <w:t>În Dealuril</w:t>
      </w:r>
      <w:r w:rsidR="004C5FBF" w:rsidRPr="009A2A83">
        <w:t>e Bujoarele (Românesc și Bulgăresc</w:t>
      </w:r>
      <w:r w:rsidRPr="009A2A83">
        <w:t xml:space="preserve">) se găsește o valoroasă rezervație </w:t>
      </w:r>
      <w:r w:rsidR="00B9510E">
        <w:t>paleontologică (</w:t>
      </w:r>
      <w:r w:rsidRPr="009A2A83">
        <w:t>fosiliferă</w:t>
      </w:r>
      <w:r w:rsidR="00B9510E">
        <w:t>)</w:t>
      </w:r>
      <w:r w:rsidRPr="009A2A83">
        <w:t>, cu resturi de faună foarte veche (devoniană) reprezentată de:</w:t>
      </w:r>
    </w:p>
    <w:p w:rsidR="002306D1" w:rsidRDefault="002306D1" w:rsidP="003D7807">
      <w:pPr>
        <w:pStyle w:val="ListParagraph"/>
        <w:numPr>
          <w:ilvl w:val="0"/>
          <w:numId w:val="14"/>
        </w:numPr>
        <w:jc w:val="both"/>
      </w:pPr>
      <w:r w:rsidRPr="00AB4F17">
        <w:rPr>
          <w:color w:val="FF0000"/>
        </w:rPr>
        <w:t>corali, crustacee și moluște</w:t>
      </w:r>
      <w:r>
        <w:t>;</w:t>
      </w:r>
    </w:p>
    <w:p w:rsidR="002306D1" w:rsidRDefault="002306D1" w:rsidP="003D7807">
      <w:pPr>
        <w:pStyle w:val="ListParagraph"/>
        <w:numPr>
          <w:ilvl w:val="0"/>
          <w:numId w:val="14"/>
        </w:numPr>
        <w:jc w:val="both"/>
      </w:pPr>
      <w:r>
        <w:t>ferigi arborescente;</w:t>
      </w:r>
    </w:p>
    <w:p w:rsidR="002306D1" w:rsidRDefault="002306D1" w:rsidP="003D7807">
      <w:pPr>
        <w:pStyle w:val="ListParagraph"/>
        <w:numPr>
          <w:ilvl w:val="0"/>
          <w:numId w:val="14"/>
        </w:numPr>
        <w:jc w:val="both"/>
      </w:pPr>
      <w:r>
        <w:t>mamifere preistorice.</w:t>
      </w:r>
    </w:p>
    <w:p w:rsidR="002306D1" w:rsidRPr="009A2A83" w:rsidRDefault="00942D8A" w:rsidP="003D7807">
      <w:pPr>
        <w:pStyle w:val="ListParagraph"/>
        <w:numPr>
          <w:ilvl w:val="0"/>
          <w:numId w:val="1"/>
        </w:numPr>
        <w:jc w:val="both"/>
      </w:pPr>
      <w:r w:rsidRPr="009A2A83">
        <w:t>În Depresiunea Greci se găsesc</w:t>
      </w:r>
      <w:r w:rsidR="00EB462B">
        <w:t xml:space="preserve"> </w:t>
      </w:r>
      <w:r w:rsidR="00BD6958" w:rsidRPr="009A2A83">
        <w:t>4 martori de eroziune insulari cu aspectul unei creste zimțate continui, ca un lanț montan miniatural, ce poar</w:t>
      </w:r>
      <w:r w:rsidR="00F74B9E">
        <w:t>t</w:t>
      </w:r>
      <w:r w:rsidR="00BD6958" w:rsidRPr="009A2A83">
        <w:t>ă numele de inselbergurile:</w:t>
      </w:r>
    </w:p>
    <w:p w:rsidR="00BD6958" w:rsidRDefault="00BD6958" w:rsidP="003D7807">
      <w:pPr>
        <w:pStyle w:val="ListParagraph"/>
        <w:numPr>
          <w:ilvl w:val="0"/>
          <w:numId w:val="15"/>
        </w:numPr>
        <w:jc w:val="both"/>
      </w:pPr>
      <w:r>
        <w:t>Colina Dălchii;</w:t>
      </w:r>
    </w:p>
    <w:p w:rsidR="00BD6958" w:rsidRDefault="00BD6958" w:rsidP="003D7807">
      <w:pPr>
        <w:pStyle w:val="ListParagraph"/>
        <w:numPr>
          <w:ilvl w:val="0"/>
          <w:numId w:val="15"/>
        </w:numPr>
        <w:jc w:val="both"/>
      </w:pPr>
      <w:r>
        <w:t>Dealurile Cernei;</w:t>
      </w:r>
    </w:p>
    <w:p w:rsidR="00BD6958" w:rsidRDefault="00BD6958" w:rsidP="003D7807">
      <w:pPr>
        <w:pStyle w:val="ListParagraph"/>
        <w:numPr>
          <w:ilvl w:val="0"/>
          <w:numId w:val="15"/>
        </w:numPr>
        <w:jc w:val="both"/>
      </w:pPr>
      <w:r w:rsidRPr="00AB4F17">
        <w:rPr>
          <w:color w:val="FF0000"/>
        </w:rPr>
        <w:t>Pietrele Mariei</w:t>
      </w:r>
      <w:r>
        <w:t>.</w:t>
      </w:r>
    </w:p>
    <w:p w:rsidR="00BD6958" w:rsidRPr="009A2A83" w:rsidRDefault="00B35AB2" w:rsidP="003D7807">
      <w:pPr>
        <w:pStyle w:val="ListParagraph"/>
        <w:numPr>
          <w:ilvl w:val="0"/>
          <w:numId w:val="1"/>
        </w:numPr>
        <w:jc w:val="both"/>
      </w:pPr>
      <w:r w:rsidRPr="009A2A83">
        <w:t>Spectaculoasele chei dezvoltate între versantul sudic al Vârfului Moroianu II (428 m) și cel nordic al Vârfului Ioaneșu (303 m) poartă numele de:</w:t>
      </w:r>
    </w:p>
    <w:p w:rsidR="00B35AB2" w:rsidRDefault="00B35AB2" w:rsidP="003D7807">
      <w:pPr>
        <w:pStyle w:val="ListParagraph"/>
        <w:numPr>
          <w:ilvl w:val="0"/>
          <w:numId w:val="16"/>
        </w:numPr>
        <w:jc w:val="both"/>
      </w:pPr>
      <w:r w:rsidRPr="00AB4F17">
        <w:rPr>
          <w:color w:val="FF0000"/>
        </w:rPr>
        <w:t>Cheile Chediu</w:t>
      </w:r>
      <w:r>
        <w:t>;</w:t>
      </w:r>
    </w:p>
    <w:p w:rsidR="00B35AB2" w:rsidRDefault="00B35AB2" w:rsidP="003D7807">
      <w:pPr>
        <w:pStyle w:val="ListParagraph"/>
        <w:numPr>
          <w:ilvl w:val="0"/>
          <w:numId w:val="16"/>
        </w:numPr>
        <w:jc w:val="both"/>
      </w:pPr>
      <w:r>
        <w:t>Cheile Luncaviței;</w:t>
      </w:r>
    </w:p>
    <w:p w:rsidR="00B35AB2" w:rsidRDefault="00B35AB2" w:rsidP="003D7807">
      <w:pPr>
        <w:pStyle w:val="ListParagraph"/>
        <w:numPr>
          <w:ilvl w:val="0"/>
          <w:numId w:val="16"/>
        </w:numPr>
        <w:jc w:val="both"/>
      </w:pPr>
      <w:r>
        <w:t>Cheile Muchiei Lungi.</w:t>
      </w:r>
    </w:p>
    <w:p w:rsidR="00B35AB2" w:rsidRPr="009A2A83" w:rsidRDefault="00FE3616" w:rsidP="003D7807">
      <w:pPr>
        <w:pStyle w:val="ListParagraph"/>
        <w:numPr>
          <w:ilvl w:val="0"/>
          <w:numId w:val="1"/>
        </w:numPr>
        <w:jc w:val="both"/>
      </w:pPr>
      <w:r w:rsidRPr="009A2A83">
        <w:t>Pe fondul climatului temperat-continental al României, în Munții Măcin,</w:t>
      </w:r>
      <w:r w:rsidR="002D03B9">
        <w:t xml:space="preserve"> </w:t>
      </w:r>
      <w:r w:rsidRPr="009A2A83">
        <w:t>prin poziția lor geografică,  pătrund influențe climatice:</w:t>
      </w:r>
    </w:p>
    <w:p w:rsidR="00FE3616" w:rsidRDefault="00FE3616" w:rsidP="003D7807">
      <w:pPr>
        <w:pStyle w:val="ListParagraph"/>
        <w:numPr>
          <w:ilvl w:val="0"/>
          <w:numId w:val="17"/>
        </w:numPr>
        <w:jc w:val="both"/>
      </w:pPr>
      <w:r>
        <w:t>de ariditate și pontice;</w:t>
      </w:r>
    </w:p>
    <w:p w:rsidR="00FE3616" w:rsidRDefault="00FE3616" w:rsidP="003D7807">
      <w:pPr>
        <w:pStyle w:val="ListParagraph"/>
        <w:numPr>
          <w:ilvl w:val="0"/>
          <w:numId w:val="17"/>
        </w:numPr>
        <w:jc w:val="both"/>
      </w:pPr>
      <w:r>
        <w:t>de ariditate și scandinavo-baltice;</w:t>
      </w:r>
    </w:p>
    <w:p w:rsidR="00FE3616" w:rsidRDefault="00FE3616" w:rsidP="003D7807">
      <w:pPr>
        <w:pStyle w:val="ListParagraph"/>
        <w:numPr>
          <w:ilvl w:val="0"/>
          <w:numId w:val="17"/>
        </w:numPr>
        <w:jc w:val="both"/>
      </w:pPr>
      <w:r w:rsidRPr="00AB4F17">
        <w:rPr>
          <w:color w:val="FF0000"/>
        </w:rPr>
        <w:t>de ariditate și submediteraneene</w:t>
      </w:r>
      <w:r>
        <w:t>.</w:t>
      </w:r>
    </w:p>
    <w:p w:rsidR="00FE3616" w:rsidRPr="009A2A83" w:rsidRDefault="00FE3616" w:rsidP="003D7807">
      <w:pPr>
        <w:pStyle w:val="ListParagraph"/>
        <w:numPr>
          <w:ilvl w:val="0"/>
          <w:numId w:val="1"/>
        </w:numPr>
        <w:jc w:val="both"/>
      </w:pPr>
      <w:r w:rsidRPr="009A2A83">
        <w:t>Munții Măcin sunt cei mai arizi munți din țară, cantitatea medie anuală de precipitații fiiind de:</w:t>
      </w:r>
    </w:p>
    <w:p w:rsidR="00FE3616" w:rsidRDefault="00FE3616" w:rsidP="003D7807">
      <w:pPr>
        <w:pStyle w:val="ListParagraph"/>
        <w:numPr>
          <w:ilvl w:val="0"/>
          <w:numId w:val="18"/>
        </w:numPr>
        <w:jc w:val="both"/>
      </w:pPr>
      <w:r>
        <w:t>sub 500 mm/an;</w:t>
      </w:r>
    </w:p>
    <w:p w:rsidR="00FE3616" w:rsidRDefault="00FE3616" w:rsidP="003D7807">
      <w:pPr>
        <w:pStyle w:val="ListParagraph"/>
        <w:numPr>
          <w:ilvl w:val="0"/>
          <w:numId w:val="18"/>
        </w:numPr>
        <w:jc w:val="both"/>
      </w:pPr>
      <w:r w:rsidRPr="00AB4F17">
        <w:rPr>
          <w:color w:val="FF0000"/>
        </w:rPr>
        <w:t>500-600 mm/an</w:t>
      </w:r>
      <w:r>
        <w:t>;</w:t>
      </w:r>
    </w:p>
    <w:p w:rsidR="00FE3616" w:rsidRDefault="00FE3616" w:rsidP="003D7807">
      <w:pPr>
        <w:pStyle w:val="ListParagraph"/>
        <w:numPr>
          <w:ilvl w:val="0"/>
          <w:numId w:val="18"/>
        </w:numPr>
        <w:jc w:val="both"/>
      </w:pPr>
      <w:r>
        <w:t>600-700 mm/an.</w:t>
      </w:r>
    </w:p>
    <w:p w:rsidR="0085457E" w:rsidRPr="009A2A83" w:rsidRDefault="0085457E" w:rsidP="003D7807">
      <w:pPr>
        <w:pStyle w:val="ListParagraph"/>
        <w:numPr>
          <w:ilvl w:val="0"/>
          <w:numId w:val="1"/>
        </w:numPr>
        <w:jc w:val="both"/>
      </w:pPr>
      <w:r w:rsidRPr="009A2A83">
        <w:t>În Munții Măcin iernile</w:t>
      </w:r>
      <w:r w:rsidR="002D03B9">
        <w:t xml:space="preserve"> sunt relativ blânde, cu valori</w:t>
      </w:r>
      <w:r w:rsidRPr="009A2A83">
        <w:t xml:space="preserve"> medii ale lunii ianuarie de:</w:t>
      </w:r>
    </w:p>
    <w:p w:rsidR="0085457E" w:rsidRDefault="0085457E" w:rsidP="003D7807">
      <w:pPr>
        <w:pStyle w:val="ListParagraph"/>
        <w:numPr>
          <w:ilvl w:val="0"/>
          <w:numId w:val="20"/>
        </w:numPr>
        <w:jc w:val="both"/>
      </w:pPr>
      <w:r>
        <w:t>– 2</w:t>
      </w:r>
      <w:r w:rsidRPr="0085457E">
        <w:rPr>
          <w:vertAlign w:val="superscript"/>
        </w:rPr>
        <w:t>o</w:t>
      </w:r>
      <w:r>
        <w:t>C;</w:t>
      </w:r>
    </w:p>
    <w:p w:rsidR="0085457E" w:rsidRDefault="0085457E" w:rsidP="003D7807">
      <w:pPr>
        <w:pStyle w:val="ListParagraph"/>
        <w:numPr>
          <w:ilvl w:val="0"/>
          <w:numId w:val="20"/>
        </w:numPr>
        <w:jc w:val="both"/>
      </w:pPr>
      <w:r w:rsidRPr="00AB4F17">
        <w:rPr>
          <w:color w:val="FF0000"/>
        </w:rPr>
        <w:t>0</w:t>
      </w:r>
      <w:r w:rsidRPr="00AB4F17">
        <w:rPr>
          <w:color w:val="FF0000"/>
          <w:vertAlign w:val="superscript"/>
        </w:rPr>
        <w:t>o</w:t>
      </w:r>
      <w:r w:rsidRPr="00AB4F17">
        <w:rPr>
          <w:color w:val="FF0000"/>
        </w:rPr>
        <w:t>C</w:t>
      </w:r>
      <w:r>
        <w:t>;</w:t>
      </w:r>
    </w:p>
    <w:p w:rsidR="0085457E" w:rsidRDefault="0085457E" w:rsidP="003D7807">
      <w:pPr>
        <w:pStyle w:val="ListParagraph"/>
        <w:numPr>
          <w:ilvl w:val="0"/>
          <w:numId w:val="20"/>
        </w:numPr>
        <w:jc w:val="both"/>
      </w:pPr>
      <w:r>
        <w:t>+ 2</w:t>
      </w:r>
      <w:r w:rsidRPr="0085457E">
        <w:rPr>
          <w:vertAlign w:val="superscript"/>
        </w:rPr>
        <w:t>o</w:t>
      </w:r>
      <w:r>
        <w:t>C.</w:t>
      </w:r>
    </w:p>
    <w:p w:rsidR="002E3A0C" w:rsidRPr="009A2A83" w:rsidRDefault="000D3539" w:rsidP="003D7807">
      <w:pPr>
        <w:pStyle w:val="ListParagraph"/>
        <w:numPr>
          <w:ilvl w:val="0"/>
          <w:numId w:val="1"/>
        </w:numPr>
        <w:jc w:val="both"/>
      </w:pPr>
      <w:r w:rsidRPr="009A2A83">
        <w:t>Pe latura estică a Munților Măcin curg râurile:</w:t>
      </w:r>
    </w:p>
    <w:p w:rsidR="000D3539" w:rsidRDefault="000D3539" w:rsidP="003D7807">
      <w:pPr>
        <w:pStyle w:val="ListParagraph"/>
        <w:numPr>
          <w:ilvl w:val="0"/>
          <w:numId w:val="21"/>
        </w:numPr>
        <w:jc w:val="both"/>
      </w:pPr>
      <w:r>
        <w:t>Cerna și Iaila.</w:t>
      </w:r>
    </w:p>
    <w:p w:rsidR="000D3539" w:rsidRDefault="000D3539" w:rsidP="003D7807">
      <w:pPr>
        <w:pStyle w:val="ListParagraph"/>
        <w:numPr>
          <w:ilvl w:val="0"/>
          <w:numId w:val="21"/>
        </w:numPr>
        <w:jc w:val="both"/>
      </w:pPr>
      <w:r>
        <w:t>Jijila și Telița;</w:t>
      </w:r>
    </w:p>
    <w:p w:rsidR="000D3539" w:rsidRDefault="000D3539" w:rsidP="003D7807">
      <w:pPr>
        <w:pStyle w:val="ListParagraph"/>
        <w:numPr>
          <w:ilvl w:val="0"/>
          <w:numId w:val="21"/>
        </w:numPr>
        <w:jc w:val="both"/>
      </w:pPr>
      <w:r w:rsidRPr="00AB4F17">
        <w:rPr>
          <w:color w:val="FF0000"/>
        </w:rPr>
        <w:t>Luncavița și Taița</w:t>
      </w:r>
      <w:r>
        <w:t>.</w:t>
      </w:r>
    </w:p>
    <w:p w:rsidR="000D3539" w:rsidRPr="009A2A83" w:rsidRDefault="000D3539" w:rsidP="003D7807">
      <w:pPr>
        <w:pStyle w:val="ListParagraph"/>
        <w:numPr>
          <w:ilvl w:val="0"/>
          <w:numId w:val="1"/>
        </w:numPr>
        <w:jc w:val="both"/>
      </w:pPr>
      <w:r w:rsidRPr="009A2A83">
        <w:lastRenderedPageBreak/>
        <w:t xml:space="preserve">Pe traseul turistic Greci – Vf. Țuțuiatu (triunghi albastru) cele două izvoare </w:t>
      </w:r>
      <w:r w:rsidR="00480B32" w:rsidRPr="009A2A83">
        <w:t>amenajate</w:t>
      </w:r>
      <w:r w:rsidRPr="009A2A83">
        <w:t xml:space="preserve"> (Izvorul italienilor și cel din Șaua Țuțuiatu) </w:t>
      </w:r>
      <w:r w:rsidR="00480B32" w:rsidRPr="009A2A83">
        <w:t>au apa captată din:</w:t>
      </w:r>
    </w:p>
    <w:p w:rsidR="00480B32" w:rsidRDefault="00480B32" w:rsidP="003D7807">
      <w:pPr>
        <w:pStyle w:val="ListParagraph"/>
        <w:numPr>
          <w:ilvl w:val="0"/>
          <w:numId w:val="22"/>
        </w:numPr>
        <w:jc w:val="both"/>
      </w:pPr>
      <w:r>
        <w:t xml:space="preserve">Valea Carabalu; </w:t>
      </w:r>
    </w:p>
    <w:p w:rsidR="00480B32" w:rsidRDefault="00480B32" w:rsidP="003D7807">
      <w:pPr>
        <w:pStyle w:val="ListParagraph"/>
        <w:numPr>
          <w:ilvl w:val="0"/>
          <w:numId w:val="22"/>
        </w:numPr>
        <w:jc w:val="both"/>
      </w:pPr>
      <w:r>
        <w:t>Valea Curături;</w:t>
      </w:r>
    </w:p>
    <w:p w:rsidR="00480B32" w:rsidRDefault="00480B32" w:rsidP="003D7807">
      <w:pPr>
        <w:pStyle w:val="ListParagraph"/>
        <w:numPr>
          <w:ilvl w:val="0"/>
          <w:numId w:val="22"/>
        </w:numPr>
        <w:jc w:val="both"/>
      </w:pPr>
      <w:r w:rsidRPr="00AB4F17">
        <w:rPr>
          <w:color w:val="FF0000"/>
        </w:rPr>
        <w:t>Valea Morsu</w:t>
      </w:r>
      <w:r>
        <w:t>.</w:t>
      </w:r>
    </w:p>
    <w:p w:rsidR="00C952FF" w:rsidRDefault="00C952FF" w:rsidP="003D7807">
      <w:pPr>
        <w:pStyle w:val="ListParagraph"/>
        <w:numPr>
          <w:ilvl w:val="0"/>
          <w:numId w:val="1"/>
        </w:numPr>
        <w:jc w:val="both"/>
      </w:pPr>
      <w:r w:rsidRPr="009A2A83">
        <w:t>Pe hărțile actuale ale Munților Măcin (cea mai recentă din 2013) sunt figurate două lacuri care în realitate nu mai există, fiind desecate în ultima parte a perioadei comuniste.</w:t>
      </w:r>
      <w:r>
        <w:t xml:space="preserve"> Acestea sunt: </w:t>
      </w:r>
    </w:p>
    <w:p w:rsidR="00C952FF" w:rsidRDefault="00E23010" w:rsidP="003D7807">
      <w:pPr>
        <w:pStyle w:val="ListParagraph"/>
        <w:numPr>
          <w:ilvl w:val="0"/>
          <w:numId w:val="23"/>
        </w:numPr>
        <w:jc w:val="both"/>
      </w:pPr>
      <w:r>
        <w:t>I</w:t>
      </w:r>
      <w:r w:rsidR="00775E4D">
        <w:t xml:space="preserve">azul </w:t>
      </w:r>
      <w:r w:rsidR="00C952FF">
        <w:t xml:space="preserve">Cetățuia și </w:t>
      </w:r>
      <w:r w:rsidR="00775E4D">
        <w:t>amenajarea piscicolă Turcoaia;</w:t>
      </w:r>
    </w:p>
    <w:p w:rsidR="00C952FF" w:rsidRDefault="00775E4D" w:rsidP="003D7807">
      <w:pPr>
        <w:pStyle w:val="ListParagraph"/>
        <w:numPr>
          <w:ilvl w:val="0"/>
          <w:numId w:val="23"/>
        </w:numPr>
        <w:jc w:val="both"/>
      </w:pPr>
      <w:r>
        <w:t xml:space="preserve">Lacul </w:t>
      </w:r>
      <w:r w:rsidR="00C952FF">
        <w:t xml:space="preserve">Crapina și </w:t>
      </w:r>
      <w:r>
        <w:t xml:space="preserve">Iazul </w:t>
      </w:r>
      <w:r w:rsidR="00C952FF">
        <w:t>Horia;</w:t>
      </w:r>
    </w:p>
    <w:p w:rsidR="00C952FF" w:rsidRDefault="00775E4D" w:rsidP="003D7807">
      <w:pPr>
        <w:pStyle w:val="ListParagraph"/>
        <w:numPr>
          <w:ilvl w:val="0"/>
          <w:numId w:val="23"/>
        </w:numPr>
        <w:jc w:val="both"/>
      </w:pPr>
      <w:r w:rsidRPr="00AB4F17">
        <w:rPr>
          <w:color w:val="FF0000"/>
        </w:rPr>
        <w:t xml:space="preserve">Lacul </w:t>
      </w:r>
      <w:r w:rsidR="00C952FF" w:rsidRPr="00AB4F17">
        <w:rPr>
          <w:color w:val="FF0000"/>
        </w:rPr>
        <w:t>Săr</w:t>
      </w:r>
      <w:r w:rsidRPr="00AB4F17">
        <w:rPr>
          <w:color w:val="FF0000"/>
        </w:rPr>
        <w:t>a</w:t>
      </w:r>
      <w:r w:rsidR="00C952FF" w:rsidRPr="00AB4F17">
        <w:rPr>
          <w:color w:val="FF0000"/>
        </w:rPr>
        <w:t xml:space="preserve">t și </w:t>
      </w:r>
      <w:r w:rsidRPr="00AB4F17">
        <w:rPr>
          <w:color w:val="FF0000"/>
        </w:rPr>
        <w:t xml:space="preserve">Lacul </w:t>
      </w:r>
      <w:r w:rsidR="00C952FF" w:rsidRPr="00AB4F17">
        <w:rPr>
          <w:color w:val="FF0000"/>
        </w:rPr>
        <w:t>Slatina</w:t>
      </w:r>
      <w:r w:rsidR="00C952FF">
        <w:t>.</w:t>
      </w:r>
    </w:p>
    <w:p w:rsidR="00BD5555" w:rsidRDefault="00E23010" w:rsidP="003D7807">
      <w:pPr>
        <w:pStyle w:val="ListParagraph"/>
        <w:numPr>
          <w:ilvl w:val="0"/>
          <w:numId w:val="1"/>
        </w:numPr>
        <w:jc w:val="both"/>
      </w:pPr>
      <w:r w:rsidRPr="009A2A83">
        <w:t>Lacul antropic apărut într-o fostă carieră ce a intersectat nivelul apei freatice</w:t>
      </w:r>
      <w:r>
        <w:t xml:space="preserve"> se numește:</w:t>
      </w:r>
    </w:p>
    <w:p w:rsidR="00E23010" w:rsidRDefault="00C6764E" w:rsidP="003D7807">
      <w:pPr>
        <w:pStyle w:val="ListParagraph"/>
        <w:numPr>
          <w:ilvl w:val="0"/>
          <w:numId w:val="24"/>
        </w:numPr>
        <w:jc w:val="both"/>
      </w:pPr>
      <w:r>
        <w:rPr>
          <w:color w:val="FF0000"/>
        </w:rPr>
        <w:t>Lacul I</w:t>
      </w:r>
      <w:r w:rsidR="00E23010" w:rsidRPr="00AB4F17">
        <w:rPr>
          <w:color w:val="FF0000"/>
        </w:rPr>
        <w:t>acobdeal (La Fântână)</w:t>
      </w:r>
      <w:r w:rsidR="00E23010">
        <w:t>;</w:t>
      </w:r>
    </w:p>
    <w:p w:rsidR="00E23010" w:rsidRDefault="00E23010" w:rsidP="003D7807">
      <w:pPr>
        <w:pStyle w:val="ListParagraph"/>
        <w:numPr>
          <w:ilvl w:val="0"/>
          <w:numId w:val="24"/>
        </w:numPr>
        <w:jc w:val="both"/>
      </w:pPr>
      <w:r>
        <w:t>Lacul Crapina;</w:t>
      </w:r>
    </w:p>
    <w:p w:rsidR="00C952FF" w:rsidRDefault="00E23010" w:rsidP="003D7807">
      <w:pPr>
        <w:pStyle w:val="ListParagraph"/>
        <w:numPr>
          <w:ilvl w:val="0"/>
          <w:numId w:val="24"/>
        </w:numPr>
        <w:jc w:val="both"/>
      </w:pPr>
      <w:r>
        <w:t>Lacul Horia.</w:t>
      </w:r>
    </w:p>
    <w:p w:rsidR="00942D8A" w:rsidRPr="009A2A83" w:rsidRDefault="00942D8A" w:rsidP="003D7807">
      <w:pPr>
        <w:pStyle w:val="ListParagraph"/>
        <w:numPr>
          <w:ilvl w:val="0"/>
          <w:numId w:val="1"/>
        </w:numPr>
        <w:jc w:val="both"/>
      </w:pPr>
      <w:r w:rsidRPr="009A2A83">
        <w:t>Munții Măcin sunt recunoscuți la nivel național prin marea lor biodiversitate, pe un spațiu de sub 1% din teritoriul țării existând peste ...... din speciile de floră și faună ale României:</w:t>
      </w:r>
    </w:p>
    <w:p w:rsidR="00942D8A" w:rsidRDefault="00942D8A" w:rsidP="003D7807">
      <w:pPr>
        <w:pStyle w:val="ListParagraph"/>
        <w:numPr>
          <w:ilvl w:val="0"/>
          <w:numId w:val="26"/>
        </w:numPr>
        <w:jc w:val="both"/>
      </w:pPr>
      <w:r>
        <w:t>40%;</w:t>
      </w:r>
    </w:p>
    <w:p w:rsidR="00942D8A" w:rsidRPr="00AB4F17" w:rsidRDefault="00942D8A" w:rsidP="003D7807">
      <w:pPr>
        <w:pStyle w:val="ListParagraph"/>
        <w:numPr>
          <w:ilvl w:val="0"/>
          <w:numId w:val="26"/>
        </w:numPr>
        <w:jc w:val="both"/>
        <w:rPr>
          <w:color w:val="FF0000"/>
        </w:rPr>
      </w:pPr>
      <w:r w:rsidRPr="00AB4F17">
        <w:rPr>
          <w:color w:val="FF0000"/>
        </w:rPr>
        <w:t>50%;</w:t>
      </w:r>
    </w:p>
    <w:p w:rsidR="00942D8A" w:rsidRDefault="00942D8A" w:rsidP="003D7807">
      <w:pPr>
        <w:pStyle w:val="ListParagraph"/>
        <w:numPr>
          <w:ilvl w:val="0"/>
          <w:numId w:val="26"/>
        </w:numPr>
        <w:jc w:val="both"/>
      </w:pPr>
      <w:r>
        <w:t>60%.</w:t>
      </w:r>
    </w:p>
    <w:p w:rsidR="00FE3616" w:rsidRPr="009A2A83" w:rsidRDefault="00FE3616" w:rsidP="003D7807">
      <w:pPr>
        <w:pStyle w:val="ListParagraph"/>
        <w:numPr>
          <w:ilvl w:val="0"/>
          <w:numId w:val="1"/>
        </w:numPr>
        <w:jc w:val="both"/>
      </w:pPr>
      <w:r w:rsidRPr="009A2A83">
        <w:t>Ca urmare a scăderii cantității medi</w:t>
      </w:r>
      <w:r w:rsidR="0085457E" w:rsidRPr="009A2A83">
        <w:t>i anuale de precipitații de la nord către sud, vegetația de stepă este întâlnită în aria Parcului Naț</w:t>
      </w:r>
      <w:r w:rsidR="002E7628" w:rsidRPr="009A2A83">
        <w:t>ional Munții Măcin în partea</w:t>
      </w:r>
      <w:r w:rsidR="0085457E" w:rsidRPr="009A2A83">
        <w:t>:</w:t>
      </w:r>
    </w:p>
    <w:p w:rsidR="0085457E" w:rsidRDefault="0085457E" w:rsidP="003D7807">
      <w:pPr>
        <w:pStyle w:val="ListParagraph"/>
        <w:numPr>
          <w:ilvl w:val="0"/>
          <w:numId w:val="19"/>
        </w:numPr>
        <w:jc w:val="both"/>
      </w:pPr>
      <w:r>
        <w:t>estică;</w:t>
      </w:r>
    </w:p>
    <w:p w:rsidR="0085457E" w:rsidRDefault="0085457E" w:rsidP="003D7807">
      <w:pPr>
        <w:pStyle w:val="ListParagraph"/>
        <w:numPr>
          <w:ilvl w:val="0"/>
          <w:numId w:val="19"/>
        </w:numPr>
        <w:jc w:val="both"/>
      </w:pPr>
      <w:r>
        <w:t>nordică;</w:t>
      </w:r>
    </w:p>
    <w:p w:rsidR="0085457E" w:rsidRDefault="0085457E" w:rsidP="003D7807">
      <w:pPr>
        <w:pStyle w:val="ListParagraph"/>
        <w:numPr>
          <w:ilvl w:val="0"/>
          <w:numId w:val="19"/>
        </w:numPr>
        <w:jc w:val="both"/>
      </w:pPr>
      <w:r w:rsidRPr="00AB4F17">
        <w:rPr>
          <w:color w:val="FF0000"/>
        </w:rPr>
        <w:t>sudică</w:t>
      </w:r>
      <w:r>
        <w:t>.</w:t>
      </w:r>
    </w:p>
    <w:p w:rsidR="00E23010" w:rsidRPr="009A2A83" w:rsidRDefault="00E23010" w:rsidP="003D7807">
      <w:pPr>
        <w:pStyle w:val="ListParagraph"/>
        <w:numPr>
          <w:ilvl w:val="0"/>
          <w:numId w:val="1"/>
        </w:numPr>
        <w:jc w:val="both"/>
      </w:pPr>
      <w:r w:rsidRPr="009A2A83">
        <w:t>Rezervația forestieră Valea Fagilor, din sudul comunei Luncavița, conține un element unicat în România numit:</w:t>
      </w:r>
    </w:p>
    <w:p w:rsidR="00E23010" w:rsidRDefault="00E23010" w:rsidP="003D7807">
      <w:pPr>
        <w:pStyle w:val="ListParagraph"/>
        <w:numPr>
          <w:ilvl w:val="0"/>
          <w:numId w:val="25"/>
        </w:numPr>
        <w:jc w:val="both"/>
      </w:pPr>
      <w:r>
        <w:t>fagul european</w:t>
      </w:r>
      <w:r w:rsidR="00B9510E">
        <w:t xml:space="preserve"> (</w:t>
      </w:r>
      <w:r w:rsidR="00B9510E" w:rsidRPr="00B9510E">
        <w:rPr>
          <w:rFonts w:ascii="Helvetica" w:hAnsi="Helvetica" w:cs="Helvetica"/>
          <w:i/>
          <w:color w:val="333333"/>
          <w:sz w:val="21"/>
          <w:szCs w:val="21"/>
        </w:rPr>
        <w:t>Fagus sylvatica</w:t>
      </w:r>
      <w:r w:rsidR="00B9510E">
        <w:t>)</w:t>
      </w:r>
      <w:r>
        <w:t>;</w:t>
      </w:r>
    </w:p>
    <w:p w:rsidR="00E23010" w:rsidRDefault="00896DA8" w:rsidP="003D7807">
      <w:pPr>
        <w:pStyle w:val="ListParagraph"/>
        <w:numPr>
          <w:ilvl w:val="0"/>
          <w:numId w:val="25"/>
        </w:numPr>
        <w:jc w:val="both"/>
      </w:pPr>
      <w:r>
        <w:t>fagul oriental</w:t>
      </w:r>
      <w:r w:rsidR="00B9510E">
        <w:t xml:space="preserve"> (</w:t>
      </w:r>
      <w:r w:rsidR="00B9510E" w:rsidRPr="00B9510E">
        <w:rPr>
          <w:i/>
        </w:rPr>
        <w:t>Fagus orientalis</w:t>
      </w:r>
      <w:r w:rsidR="00B9510E">
        <w:t>)</w:t>
      </w:r>
      <w:r w:rsidR="00E23010">
        <w:t>;</w:t>
      </w:r>
    </w:p>
    <w:p w:rsidR="00E23010" w:rsidRDefault="00E23010" w:rsidP="003D7807">
      <w:pPr>
        <w:pStyle w:val="ListParagraph"/>
        <w:numPr>
          <w:ilvl w:val="0"/>
          <w:numId w:val="25"/>
        </w:numPr>
        <w:jc w:val="both"/>
      </w:pPr>
      <w:r w:rsidRPr="00AB4F17">
        <w:rPr>
          <w:color w:val="FF0000"/>
        </w:rPr>
        <w:t>fagul tauric</w:t>
      </w:r>
      <w:r w:rsidR="00B9510E">
        <w:rPr>
          <w:color w:val="FF0000"/>
        </w:rPr>
        <w:t xml:space="preserve"> (</w:t>
      </w:r>
      <w:r w:rsidR="00B9510E" w:rsidRPr="00B9510E">
        <w:rPr>
          <w:rStyle w:val="st1"/>
          <w:rFonts w:ascii="Arial" w:hAnsi="Arial" w:cs="Arial"/>
          <w:i/>
          <w:color w:val="FF0000"/>
          <w:sz w:val="20"/>
          <w:szCs w:val="20"/>
        </w:rPr>
        <w:t>Fagus taurica</w:t>
      </w:r>
      <w:r w:rsidR="00B9510E">
        <w:rPr>
          <w:color w:val="FF0000"/>
        </w:rPr>
        <w:t>)</w:t>
      </w:r>
      <w:r>
        <w:t>.</w:t>
      </w:r>
    </w:p>
    <w:p w:rsidR="00942D8A" w:rsidRPr="009A2A83" w:rsidRDefault="00942D8A" w:rsidP="003D7807">
      <w:pPr>
        <w:pStyle w:val="ListParagraph"/>
        <w:numPr>
          <w:ilvl w:val="0"/>
          <w:numId w:val="1"/>
        </w:numPr>
        <w:jc w:val="both"/>
      </w:pPr>
      <w:r w:rsidRPr="009A2A83">
        <w:t>Dintre speciile de plante mediteraneene din arealul Munților Măcin fac parte:</w:t>
      </w:r>
    </w:p>
    <w:p w:rsidR="00942D8A" w:rsidRPr="009379C0" w:rsidRDefault="00942D8A" w:rsidP="003D7807">
      <w:pPr>
        <w:pStyle w:val="ListParagraph"/>
        <w:numPr>
          <w:ilvl w:val="0"/>
          <w:numId w:val="27"/>
        </w:numPr>
        <w:jc w:val="both"/>
      </w:pPr>
      <w:r w:rsidRPr="009379C0">
        <w:rPr>
          <w:color w:val="FF0000"/>
        </w:rPr>
        <w:t>cărpinița</w:t>
      </w:r>
      <w:r w:rsidR="00B9510E" w:rsidRPr="009379C0">
        <w:rPr>
          <w:color w:val="FF0000"/>
        </w:rPr>
        <w:t xml:space="preserve"> (</w:t>
      </w:r>
      <w:r w:rsidR="00B9510E" w:rsidRPr="009379C0">
        <w:rPr>
          <w:rFonts w:cs="Arial"/>
          <w:i/>
          <w:color w:val="FF0000"/>
        </w:rPr>
        <w:t>Carpinus orientalis</w:t>
      </w:r>
      <w:r w:rsidR="00B9510E" w:rsidRPr="009379C0">
        <w:rPr>
          <w:color w:val="FF0000"/>
        </w:rPr>
        <w:t>)</w:t>
      </w:r>
      <w:r w:rsidRPr="009379C0">
        <w:rPr>
          <w:color w:val="FF0000"/>
        </w:rPr>
        <w:t>, mojdreanul</w:t>
      </w:r>
      <w:r w:rsidR="00B9510E" w:rsidRPr="009379C0">
        <w:rPr>
          <w:color w:val="FF0000"/>
        </w:rPr>
        <w:t xml:space="preserve"> (</w:t>
      </w:r>
      <w:r w:rsidR="00B9510E" w:rsidRPr="009379C0">
        <w:rPr>
          <w:rFonts w:cs="Arial"/>
          <w:i/>
          <w:color w:val="FF0000"/>
        </w:rPr>
        <w:t>Fraxinus ornus</w:t>
      </w:r>
      <w:r w:rsidR="00B9510E" w:rsidRPr="009379C0">
        <w:rPr>
          <w:color w:val="FF0000"/>
        </w:rPr>
        <w:t>)</w:t>
      </w:r>
      <w:r w:rsidRPr="009379C0">
        <w:rPr>
          <w:color w:val="FF0000"/>
        </w:rPr>
        <w:t xml:space="preserve">, paliurul </w:t>
      </w:r>
      <w:r w:rsidR="00B9510E" w:rsidRPr="009379C0">
        <w:rPr>
          <w:color w:val="FF0000"/>
        </w:rPr>
        <w:t>(</w:t>
      </w:r>
      <w:r w:rsidR="00B9510E" w:rsidRPr="009379C0">
        <w:rPr>
          <w:i/>
          <w:color w:val="FF0000"/>
        </w:rPr>
        <w:t>Paliurus spinacristi</w:t>
      </w:r>
      <w:r w:rsidR="00B9510E" w:rsidRPr="009379C0">
        <w:rPr>
          <w:color w:val="FF0000"/>
        </w:rPr>
        <w:t xml:space="preserve">) </w:t>
      </w:r>
      <w:r w:rsidRPr="009379C0">
        <w:rPr>
          <w:color w:val="FF0000"/>
        </w:rPr>
        <w:t>și scumpia</w:t>
      </w:r>
      <w:r w:rsidR="00B9510E" w:rsidRPr="009379C0">
        <w:rPr>
          <w:color w:val="FF0000"/>
        </w:rPr>
        <w:t xml:space="preserve"> (</w:t>
      </w:r>
      <w:r w:rsidR="00B9510E" w:rsidRPr="009379C0">
        <w:rPr>
          <w:rFonts w:cs="Arial"/>
          <w:i/>
          <w:color w:val="FF0000"/>
        </w:rPr>
        <w:t>Cotinus coggygria</w:t>
      </w:r>
      <w:r w:rsidR="00B9510E" w:rsidRPr="009379C0">
        <w:rPr>
          <w:color w:val="FF0000"/>
        </w:rPr>
        <w:t>)</w:t>
      </w:r>
      <w:r w:rsidRPr="009379C0">
        <w:t>;</w:t>
      </w:r>
    </w:p>
    <w:p w:rsidR="00942D8A" w:rsidRPr="009379C0" w:rsidRDefault="00942D8A" w:rsidP="003D7807">
      <w:pPr>
        <w:pStyle w:val="ListParagraph"/>
        <w:numPr>
          <w:ilvl w:val="0"/>
          <w:numId w:val="27"/>
        </w:numPr>
        <w:jc w:val="both"/>
      </w:pPr>
      <w:r w:rsidRPr="009379C0">
        <w:t>gorunița</w:t>
      </w:r>
      <w:r w:rsidR="00B77F82" w:rsidRPr="009379C0">
        <w:t xml:space="preserve"> (</w:t>
      </w:r>
      <w:r w:rsidR="00B77F82" w:rsidRPr="009379C0">
        <w:rPr>
          <w:rFonts w:cs="Arial"/>
          <w:i/>
        </w:rPr>
        <w:t>Quercus dalechampii</w:t>
      </w:r>
      <w:r w:rsidR="00B77F82" w:rsidRPr="009379C0">
        <w:t>)</w:t>
      </w:r>
      <w:r w:rsidRPr="009379C0">
        <w:t>, porumbarul</w:t>
      </w:r>
      <w:r w:rsidR="00B77F82" w:rsidRPr="009379C0">
        <w:t xml:space="preserve"> (</w:t>
      </w:r>
      <w:r w:rsidR="009379C0">
        <w:rPr>
          <w:rFonts w:cs="Arial"/>
          <w:i/>
        </w:rPr>
        <w:t>P</w:t>
      </w:r>
      <w:r w:rsidR="00B77F82" w:rsidRPr="009379C0">
        <w:rPr>
          <w:rFonts w:cs="Arial"/>
          <w:i/>
        </w:rPr>
        <w:t>runus spinosa</w:t>
      </w:r>
      <w:r w:rsidR="00B77F82" w:rsidRPr="009379C0">
        <w:t>)</w:t>
      </w:r>
      <w:r w:rsidRPr="009379C0">
        <w:t xml:space="preserve">, stejarul pufos </w:t>
      </w:r>
      <w:r w:rsidR="00B77F82" w:rsidRPr="009379C0">
        <w:t>(</w:t>
      </w:r>
      <w:r w:rsidR="00B77F82" w:rsidRPr="009379C0">
        <w:rPr>
          <w:rFonts w:cs="Arial"/>
          <w:i/>
        </w:rPr>
        <w:t>Quercus pubescens</w:t>
      </w:r>
      <w:r w:rsidR="00B77F82" w:rsidRPr="009379C0">
        <w:t xml:space="preserve">) </w:t>
      </w:r>
      <w:r w:rsidRPr="009379C0">
        <w:t>și teiul argintiu</w:t>
      </w:r>
      <w:r w:rsidR="00B77F82" w:rsidRPr="009379C0">
        <w:t xml:space="preserve"> (</w:t>
      </w:r>
      <w:r w:rsidR="00B77F82" w:rsidRPr="009379C0">
        <w:rPr>
          <w:i/>
        </w:rPr>
        <w:t>Tilia tomentosa</w:t>
      </w:r>
      <w:r w:rsidR="00B77F82" w:rsidRPr="009379C0">
        <w:t>)</w:t>
      </w:r>
      <w:r w:rsidRPr="009379C0">
        <w:t>;</w:t>
      </w:r>
    </w:p>
    <w:p w:rsidR="00942D8A" w:rsidRPr="009379C0" w:rsidRDefault="00942D8A" w:rsidP="003D7807">
      <w:pPr>
        <w:pStyle w:val="ListParagraph"/>
        <w:numPr>
          <w:ilvl w:val="0"/>
          <w:numId w:val="27"/>
        </w:numPr>
        <w:jc w:val="both"/>
      </w:pPr>
      <w:r w:rsidRPr="009379C0">
        <w:t>jujubul</w:t>
      </w:r>
      <w:r w:rsidR="00B77F82" w:rsidRPr="009379C0">
        <w:t xml:space="preserve"> sau </w:t>
      </w:r>
      <w:r w:rsidR="00ED0214" w:rsidRPr="009379C0">
        <w:t>cornul turcesc</w:t>
      </w:r>
      <w:r w:rsidR="00B77F82" w:rsidRPr="009379C0">
        <w:t xml:space="preserve"> (</w:t>
      </w:r>
      <w:r w:rsidR="00B77F82" w:rsidRPr="009379C0">
        <w:rPr>
          <w:i/>
        </w:rPr>
        <w:t>Zizyphus jujuba</w:t>
      </w:r>
      <w:r w:rsidR="00ED0214" w:rsidRPr="009379C0">
        <w:t>)</w:t>
      </w:r>
      <w:r w:rsidRPr="009379C0">
        <w:t>, măceșul</w:t>
      </w:r>
      <w:r w:rsidR="00B77F82" w:rsidRPr="009379C0">
        <w:t xml:space="preserve"> (</w:t>
      </w:r>
      <w:r w:rsidR="00B77F82" w:rsidRPr="009379C0">
        <w:rPr>
          <w:i/>
        </w:rPr>
        <w:t>Rosa canina</w:t>
      </w:r>
      <w:r w:rsidR="00B77F82" w:rsidRPr="009379C0">
        <w:t>)</w:t>
      </w:r>
      <w:r w:rsidRPr="009379C0">
        <w:t xml:space="preserve">, păducelul </w:t>
      </w:r>
      <w:r w:rsidR="00B77F82" w:rsidRPr="009379C0">
        <w:t>(</w:t>
      </w:r>
      <w:r w:rsidR="00B77F82" w:rsidRPr="009379C0">
        <w:rPr>
          <w:rFonts w:cs="Arial"/>
          <w:i/>
        </w:rPr>
        <w:t>Crataegus monogyna</w:t>
      </w:r>
      <w:r w:rsidR="00B77F82" w:rsidRPr="009379C0">
        <w:t xml:space="preserve">) </w:t>
      </w:r>
      <w:r w:rsidRPr="009379C0">
        <w:t>și scorușul</w:t>
      </w:r>
      <w:r w:rsidR="00B77F82" w:rsidRPr="009379C0">
        <w:t xml:space="preserve"> (</w:t>
      </w:r>
      <w:r w:rsidR="00B77F82" w:rsidRPr="009379C0">
        <w:rPr>
          <w:i/>
        </w:rPr>
        <w:t>Sorbus dacica</w:t>
      </w:r>
      <w:r w:rsidR="00B77F82" w:rsidRPr="009379C0">
        <w:t>)</w:t>
      </w:r>
      <w:r w:rsidRPr="009379C0">
        <w:t>.</w:t>
      </w:r>
    </w:p>
    <w:p w:rsidR="00ED0214" w:rsidRPr="009379C0" w:rsidRDefault="00ED0214" w:rsidP="003D7807">
      <w:pPr>
        <w:pStyle w:val="ListParagraph"/>
        <w:numPr>
          <w:ilvl w:val="0"/>
          <w:numId w:val="1"/>
        </w:numPr>
        <w:jc w:val="both"/>
      </w:pPr>
      <w:r w:rsidRPr="009379C0">
        <w:t>Dintre speciile de floră din aria Munților Măcin</w:t>
      </w:r>
      <w:r w:rsidR="00777DBA" w:rsidRPr="009379C0">
        <w:t xml:space="preserve"> are un fr</w:t>
      </w:r>
      <w:r w:rsidRPr="009379C0">
        <w:t>u</w:t>
      </w:r>
      <w:r w:rsidR="00777DBA" w:rsidRPr="009379C0">
        <w:t>c</w:t>
      </w:r>
      <w:r w:rsidRPr="009379C0">
        <w:t>t cărnos comestibil:</w:t>
      </w:r>
    </w:p>
    <w:p w:rsidR="00ED0214" w:rsidRPr="009379C0" w:rsidRDefault="00B77F82" w:rsidP="003D7807">
      <w:pPr>
        <w:pStyle w:val="ListParagraph"/>
        <w:numPr>
          <w:ilvl w:val="0"/>
          <w:numId w:val="46"/>
        </w:numPr>
        <w:jc w:val="both"/>
      </w:pPr>
      <w:r w:rsidRPr="009379C0">
        <w:rPr>
          <w:color w:val="FF0000"/>
        </w:rPr>
        <w:t xml:space="preserve">cornul turcesc sau </w:t>
      </w:r>
      <w:r w:rsidR="00ED0214" w:rsidRPr="009379C0">
        <w:rPr>
          <w:color w:val="FF0000"/>
        </w:rPr>
        <w:t>jujubul</w:t>
      </w:r>
      <w:r w:rsidRPr="009379C0">
        <w:rPr>
          <w:color w:val="FF0000"/>
        </w:rPr>
        <w:t xml:space="preserve"> (</w:t>
      </w:r>
      <w:r w:rsidRPr="009379C0">
        <w:rPr>
          <w:i/>
          <w:color w:val="FF0000"/>
        </w:rPr>
        <w:t>Zizyphus jujuba</w:t>
      </w:r>
      <w:r w:rsidR="00ED0214" w:rsidRPr="009379C0">
        <w:rPr>
          <w:color w:val="FF0000"/>
        </w:rPr>
        <w:t>)</w:t>
      </w:r>
      <w:r w:rsidR="00ED0214" w:rsidRPr="009379C0">
        <w:t>;</w:t>
      </w:r>
    </w:p>
    <w:p w:rsidR="00ED0214" w:rsidRPr="009379C0" w:rsidRDefault="0014135C" w:rsidP="003D7807">
      <w:pPr>
        <w:pStyle w:val="ListParagraph"/>
        <w:numPr>
          <w:ilvl w:val="0"/>
          <w:numId w:val="46"/>
        </w:numPr>
        <w:jc w:val="both"/>
      </w:pPr>
      <w:r w:rsidRPr="009379C0">
        <w:t>lemnul câinesc</w:t>
      </w:r>
      <w:r w:rsidR="00B77F82" w:rsidRPr="009379C0">
        <w:t xml:space="preserve"> (</w:t>
      </w:r>
      <w:r w:rsidR="00B77F82" w:rsidRPr="009379C0">
        <w:rPr>
          <w:rFonts w:cs="Arial"/>
          <w:i/>
        </w:rPr>
        <w:t>Ligustrum vulgare</w:t>
      </w:r>
      <w:r w:rsidR="00B77F82" w:rsidRPr="009379C0">
        <w:t>)</w:t>
      </w:r>
      <w:r w:rsidRPr="009379C0">
        <w:t>;</w:t>
      </w:r>
    </w:p>
    <w:p w:rsidR="00B9510E" w:rsidRPr="009379C0" w:rsidRDefault="0014135C" w:rsidP="003D7807">
      <w:pPr>
        <w:pStyle w:val="ListParagraph"/>
        <w:numPr>
          <w:ilvl w:val="0"/>
          <w:numId w:val="46"/>
        </w:numPr>
        <w:jc w:val="both"/>
      </w:pPr>
      <w:r w:rsidRPr="009379C0">
        <w:t>scumpia</w:t>
      </w:r>
      <w:r w:rsidR="00B77F82" w:rsidRPr="009379C0">
        <w:t xml:space="preserve"> (</w:t>
      </w:r>
      <w:r w:rsidR="00B77F82" w:rsidRPr="009379C0">
        <w:rPr>
          <w:rFonts w:cs="Arial"/>
          <w:i/>
        </w:rPr>
        <w:t>Cotinus coggygria</w:t>
      </w:r>
      <w:r w:rsidR="00B77F82" w:rsidRPr="009379C0">
        <w:t>)</w:t>
      </w:r>
      <w:r w:rsidRPr="009379C0">
        <w:t>.</w:t>
      </w:r>
    </w:p>
    <w:p w:rsidR="00942D8A" w:rsidRPr="009A2A83" w:rsidRDefault="00942D8A" w:rsidP="003D7807">
      <w:pPr>
        <w:pStyle w:val="ListParagraph"/>
        <w:numPr>
          <w:ilvl w:val="0"/>
          <w:numId w:val="1"/>
        </w:numPr>
        <w:jc w:val="both"/>
      </w:pPr>
      <w:r w:rsidRPr="009A2A83">
        <w:t>În ultimii ani a apărut și s-a înmulțit exploziv în aria Parcului Național Munții Măcin, fiind principalul prădător al mamiferelor din parc:</w:t>
      </w:r>
    </w:p>
    <w:p w:rsidR="00942D8A" w:rsidRDefault="00942D8A" w:rsidP="003D7807">
      <w:pPr>
        <w:pStyle w:val="ListParagraph"/>
        <w:numPr>
          <w:ilvl w:val="0"/>
          <w:numId w:val="28"/>
        </w:numPr>
        <w:jc w:val="both"/>
      </w:pPr>
      <w:r>
        <w:t>jderul de piatră (</w:t>
      </w:r>
      <w:r w:rsidRPr="00466DCD">
        <w:rPr>
          <w:i/>
        </w:rPr>
        <w:t>Martes foina</w:t>
      </w:r>
      <w:r>
        <w:t>);</w:t>
      </w:r>
    </w:p>
    <w:p w:rsidR="00942D8A" w:rsidRDefault="00942D8A" w:rsidP="003D7807">
      <w:pPr>
        <w:pStyle w:val="ListParagraph"/>
        <w:numPr>
          <w:ilvl w:val="0"/>
          <w:numId w:val="28"/>
        </w:numPr>
        <w:jc w:val="both"/>
      </w:pPr>
      <w:r>
        <w:t>râsul (</w:t>
      </w:r>
      <w:r w:rsidRPr="00466DCD">
        <w:rPr>
          <w:i/>
        </w:rPr>
        <w:t>Lynx lynx</w:t>
      </w:r>
      <w:r>
        <w:t>);</w:t>
      </w:r>
    </w:p>
    <w:p w:rsidR="0027277D" w:rsidRDefault="00942D8A" w:rsidP="003D7807">
      <w:pPr>
        <w:pStyle w:val="ListParagraph"/>
        <w:numPr>
          <w:ilvl w:val="0"/>
          <w:numId w:val="28"/>
        </w:numPr>
        <w:jc w:val="both"/>
      </w:pPr>
      <w:r w:rsidRPr="00AB4F17">
        <w:rPr>
          <w:color w:val="FF0000"/>
        </w:rPr>
        <w:t>șacalul (</w:t>
      </w:r>
      <w:r w:rsidRPr="00AB4F17">
        <w:rPr>
          <w:i/>
          <w:color w:val="FF0000"/>
        </w:rPr>
        <w:t>Canis aureus</w:t>
      </w:r>
      <w:r w:rsidRPr="00AB4F17">
        <w:rPr>
          <w:color w:val="FF0000"/>
        </w:rPr>
        <w:t>)</w:t>
      </w:r>
      <w:r>
        <w:t>.</w:t>
      </w:r>
    </w:p>
    <w:p w:rsidR="00A808EB" w:rsidRDefault="00A808EB" w:rsidP="003D7807">
      <w:pPr>
        <w:pStyle w:val="ListParagraph"/>
        <w:ind w:left="1776"/>
        <w:jc w:val="both"/>
      </w:pPr>
    </w:p>
    <w:p w:rsidR="00896DA8" w:rsidRPr="009A2A83" w:rsidRDefault="00896DA8" w:rsidP="003D7807">
      <w:pPr>
        <w:pStyle w:val="ListParagraph"/>
        <w:numPr>
          <w:ilvl w:val="0"/>
          <w:numId w:val="1"/>
        </w:numPr>
        <w:jc w:val="both"/>
      </w:pPr>
      <w:r w:rsidRPr="009A2A83">
        <w:lastRenderedPageBreak/>
        <w:t xml:space="preserve">În Munții Măcin trăiește cel mai mare </w:t>
      </w:r>
      <w:r w:rsidR="00993A5A" w:rsidRPr="009A2A83">
        <w:t xml:space="preserve">și cel mai rar </w:t>
      </w:r>
      <w:r w:rsidRPr="009A2A83">
        <w:t xml:space="preserve">șarpe din România, ce ajunge la lungimi de 1,5-2,5 m, </w:t>
      </w:r>
      <w:r w:rsidR="00667E6D" w:rsidRPr="009A2A83">
        <w:t xml:space="preserve">declarat monument al naturii și </w:t>
      </w:r>
      <w:r w:rsidRPr="009A2A83">
        <w:t>numit:</w:t>
      </w:r>
    </w:p>
    <w:p w:rsidR="00896DA8" w:rsidRDefault="00466DCD" w:rsidP="003D7807">
      <w:pPr>
        <w:pStyle w:val="ListParagraph"/>
        <w:numPr>
          <w:ilvl w:val="0"/>
          <w:numId w:val="31"/>
        </w:numPr>
        <w:jc w:val="both"/>
      </w:pPr>
      <w:r w:rsidRPr="00AB4F17">
        <w:rPr>
          <w:color w:val="FF0000"/>
        </w:rPr>
        <w:t xml:space="preserve">balaurul </w:t>
      </w:r>
      <w:r w:rsidR="002707AC">
        <w:rPr>
          <w:color w:val="FF0000"/>
        </w:rPr>
        <w:t xml:space="preserve">dobrogean </w:t>
      </w:r>
      <w:r w:rsidRPr="00AB4F17">
        <w:rPr>
          <w:color w:val="FF0000"/>
        </w:rPr>
        <w:t>(</w:t>
      </w:r>
      <w:r w:rsidR="000E01E7" w:rsidRPr="00AB4F17">
        <w:rPr>
          <w:i/>
          <w:color w:val="FF0000"/>
        </w:rPr>
        <w:t>Elaphe quatr</w:t>
      </w:r>
      <w:r w:rsidRPr="00AB4F17">
        <w:rPr>
          <w:i/>
          <w:color w:val="FF0000"/>
        </w:rPr>
        <w:t>olineata sauromates</w:t>
      </w:r>
      <w:r w:rsidRPr="00AB4F17">
        <w:rPr>
          <w:color w:val="FF0000"/>
        </w:rPr>
        <w:t>)</w:t>
      </w:r>
      <w:r>
        <w:t>;</w:t>
      </w:r>
    </w:p>
    <w:p w:rsidR="00DC72C6" w:rsidRDefault="00DC72C6" w:rsidP="003D7807">
      <w:pPr>
        <w:pStyle w:val="ListParagraph"/>
        <w:numPr>
          <w:ilvl w:val="0"/>
          <w:numId w:val="31"/>
        </w:numPr>
        <w:jc w:val="both"/>
      </w:pPr>
      <w:r>
        <w:t>șarpele lui Esculap (</w:t>
      </w:r>
      <w:r w:rsidRPr="00DC72C6">
        <w:rPr>
          <w:i/>
        </w:rPr>
        <w:t>Elaphe longissima</w:t>
      </w:r>
      <w:r>
        <w:t>);</w:t>
      </w:r>
    </w:p>
    <w:p w:rsidR="00466DCD" w:rsidRDefault="00466DCD" w:rsidP="003D7807">
      <w:pPr>
        <w:pStyle w:val="ListParagraph"/>
        <w:numPr>
          <w:ilvl w:val="0"/>
          <w:numId w:val="31"/>
        </w:numPr>
        <w:jc w:val="both"/>
      </w:pPr>
      <w:r>
        <w:t>vipera comuna (</w:t>
      </w:r>
      <w:r w:rsidRPr="00667E6D">
        <w:rPr>
          <w:i/>
        </w:rPr>
        <w:t>Vipera berus</w:t>
      </w:r>
      <w:r w:rsidR="00DC72C6">
        <w:t>).</w:t>
      </w:r>
    </w:p>
    <w:p w:rsidR="0014135C" w:rsidRPr="009A2A83" w:rsidRDefault="0014135C" w:rsidP="003D7807">
      <w:pPr>
        <w:pStyle w:val="ListParagraph"/>
        <w:numPr>
          <w:ilvl w:val="0"/>
          <w:numId w:val="1"/>
        </w:numPr>
        <w:jc w:val="both"/>
      </w:pPr>
      <w:r w:rsidRPr="009A2A83">
        <w:t>Între speciile rare de faună ocrotite în aria Parcului Național Munții Măcin se numără:</w:t>
      </w:r>
    </w:p>
    <w:p w:rsidR="00F00B4C" w:rsidRPr="00715C3B" w:rsidRDefault="00F00B4C" w:rsidP="003D7807">
      <w:pPr>
        <w:pStyle w:val="ListParagraph"/>
        <w:numPr>
          <w:ilvl w:val="0"/>
          <w:numId w:val="47"/>
        </w:numPr>
        <w:shd w:val="clear" w:color="auto" w:fill="FFFFFF"/>
        <w:jc w:val="both"/>
      </w:pPr>
      <w:r w:rsidRPr="00AB4F17">
        <w:rPr>
          <w:color w:val="FF0000"/>
        </w:rPr>
        <w:t>balaurul dobrogean (</w:t>
      </w:r>
      <w:r w:rsidRPr="00AB4F17">
        <w:rPr>
          <w:i/>
          <w:color w:val="FF0000"/>
        </w:rPr>
        <w:t>Elaphe quatr</w:t>
      </w:r>
      <w:r w:rsidR="00EB0E0C" w:rsidRPr="00AB4F17">
        <w:rPr>
          <w:i/>
          <w:color w:val="FF0000"/>
        </w:rPr>
        <w:t>o</w:t>
      </w:r>
      <w:r w:rsidRPr="00AB4F17">
        <w:rPr>
          <w:i/>
          <w:color w:val="FF0000"/>
        </w:rPr>
        <w:t>lineata</w:t>
      </w:r>
      <w:r w:rsidR="007152DF">
        <w:rPr>
          <w:i/>
          <w:color w:val="FF0000"/>
        </w:rPr>
        <w:t xml:space="preserve"> sauromates</w:t>
      </w:r>
      <w:r w:rsidRPr="00AB4F17">
        <w:rPr>
          <w:color w:val="FF0000"/>
        </w:rPr>
        <w:t>), vipera cu corn (</w:t>
      </w:r>
      <w:r w:rsidRPr="00AB4F17">
        <w:rPr>
          <w:i/>
          <w:color w:val="FF0000"/>
        </w:rPr>
        <w:t>Vipera ammodytes montadoni</w:t>
      </w:r>
      <w:r w:rsidRPr="00AB4F17">
        <w:rPr>
          <w:color w:val="FF0000"/>
        </w:rPr>
        <w:t>), vul</w:t>
      </w:r>
      <w:r w:rsidRPr="00AB4F17">
        <w:rPr>
          <w:color w:val="FF0000"/>
        </w:rPr>
        <w:softHyphen/>
        <w:t>turul pleşuv brun (</w:t>
      </w:r>
      <w:r w:rsidRPr="00AB4F17">
        <w:rPr>
          <w:i/>
          <w:color w:val="FF0000"/>
        </w:rPr>
        <w:t>Aegypus monachus</w:t>
      </w:r>
      <w:r w:rsidRPr="00AB4F17">
        <w:rPr>
          <w:color w:val="FF0000"/>
        </w:rPr>
        <w:t>)</w:t>
      </w:r>
      <w:r>
        <w:t>;</w:t>
      </w:r>
    </w:p>
    <w:p w:rsidR="00F00B4C" w:rsidRPr="00715C3B" w:rsidRDefault="00F00B4C" w:rsidP="003D7807">
      <w:pPr>
        <w:pStyle w:val="ListParagraph"/>
        <w:numPr>
          <w:ilvl w:val="0"/>
          <w:numId w:val="47"/>
        </w:numPr>
        <w:jc w:val="both"/>
      </w:pPr>
      <w:r w:rsidRPr="00715C3B">
        <w:t>broasca țestoasă (</w:t>
      </w:r>
      <w:r w:rsidRPr="00715C3B">
        <w:rPr>
          <w:i/>
        </w:rPr>
        <w:t>Testudo graeca ibera</w:t>
      </w:r>
      <w:r w:rsidRPr="00715C3B">
        <w:t>), dihorul de stepă (</w:t>
      </w:r>
      <w:r w:rsidRPr="00715C3B">
        <w:rPr>
          <w:i/>
        </w:rPr>
        <w:t>Mustella eversmani</w:t>
      </w:r>
      <w:r w:rsidRPr="00715C3B">
        <w:t xml:space="preserve">), </w:t>
      </w:r>
      <w:r w:rsidR="009379C0" w:rsidRPr="00715C3B">
        <w:t>mistreţul (</w:t>
      </w:r>
      <w:r w:rsidR="009379C0" w:rsidRPr="00715C3B">
        <w:rPr>
          <w:i/>
        </w:rPr>
        <w:t>Sus scrofa</w:t>
      </w:r>
      <w:r w:rsidR="009379C0">
        <w:t>);</w:t>
      </w:r>
    </w:p>
    <w:p w:rsidR="00715C3B" w:rsidRPr="00715C3B" w:rsidRDefault="00715C3B" w:rsidP="003D7807">
      <w:pPr>
        <w:pStyle w:val="ListParagraph"/>
        <w:numPr>
          <w:ilvl w:val="0"/>
          <w:numId w:val="47"/>
        </w:numPr>
        <w:jc w:val="both"/>
      </w:pPr>
      <w:r w:rsidRPr="00715C3B">
        <w:t>cerbul carpatin (</w:t>
      </w:r>
      <w:r w:rsidRPr="00715C3B">
        <w:rPr>
          <w:i/>
        </w:rPr>
        <w:t>Cervus elaphus</w:t>
      </w:r>
      <w:r w:rsidRPr="00715C3B">
        <w:t>), căpriorul (</w:t>
      </w:r>
      <w:r w:rsidRPr="00715C3B">
        <w:rPr>
          <w:i/>
        </w:rPr>
        <w:t>Capreolus capreolus</w:t>
      </w:r>
      <w:r w:rsidRPr="00715C3B">
        <w:t xml:space="preserve">), </w:t>
      </w:r>
      <w:r w:rsidR="009379C0" w:rsidRPr="00715C3B">
        <w:t>pisica sălbatică (</w:t>
      </w:r>
      <w:r w:rsidR="009379C0" w:rsidRPr="00715C3B">
        <w:rPr>
          <w:i/>
        </w:rPr>
        <w:t>Felis silvestris</w:t>
      </w:r>
      <w:r w:rsidR="009379C0">
        <w:t>).</w:t>
      </w:r>
    </w:p>
    <w:p w:rsidR="009F20FE" w:rsidRPr="009A2A83" w:rsidRDefault="009F20FE" w:rsidP="003D7807">
      <w:pPr>
        <w:pStyle w:val="ListParagraph"/>
        <w:numPr>
          <w:ilvl w:val="0"/>
          <w:numId w:val="1"/>
        </w:numPr>
        <w:jc w:val="both"/>
      </w:pPr>
      <w:r w:rsidRPr="009A2A83">
        <w:t>Parcul Național Munții Măcin a fost înființat în anul:</w:t>
      </w:r>
    </w:p>
    <w:p w:rsidR="009F20FE" w:rsidRDefault="009F20FE" w:rsidP="003D7807">
      <w:pPr>
        <w:pStyle w:val="ListParagraph"/>
        <w:numPr>
          <w:ilvl w:val="0"/>
          <w:numId w:val="33"/>
        </w:numPr>
        <w:jc w:val="both"/>
      </w:pPr>
      <w:r>
        <w:t>1989;</w:t>
      </w:r>
    </w:p>
    <w:p w:rsidR="009F20FE" w:rsidRDefault="009F20FE" w:rsidP="003D7807">
      <w:pPr>
        <w:pStyle w:val="ListParagraph"/>
        <w:numPr>
          <w:ilvl w:val="0"/>
          <w:numId w:val="33"/>
        </w:numPr>
        <w:jc w:val="both"/>
      </w:pPr>
      <w:r>
        <w:t xml:space="preserve">1995; </w:t>
      </w:r>
    </w:p>
    <w:p w:rsidR="009F20FE" w:rsidRDefault="009F20FE" w:rsidP="003D7807">
      <w:pPr>
        <w:pStyle w:val="ListParagraph"/>
        <w:numPr>
          <w:ilvl w:val="0"/>
          <w:numId w:val="33"/>
        </w:numPr>
        <w:jc w:val="both"/>
      </w:pPr>
      <w:r w:rsidRPr="00AB4F17">
        <w:rPr>
          <w:color w:val="FF0000"/>
        </w:rPr>
        <w:t>2000</w:t>
      </w:r>
      <w:r>
        <w:t>.</w:t>
      </w:r>
    </w:p>
    <w:p w:rsidR="0027277D" w:rsidRPr="00E25DDD" w:rsidRDefault="0027277D" w:rsidP="003D7807">
      <w:pPr>
        <w:pStyle w:val="ListParagraph"/>
        <w:numPr>
          <w:ilvl w:val="0"/>
          <w:numId w:val="1"/>
        </w:numPr>
        <w:jc w:val="both"/>
      </w:pPr>
      <w:r w:rsidRPr="00E25DDD">
        <w:t>Principala amenințare pentru calitatea mediului din Munții Măcin o reprezintă:</w:t>
      </w:r>
    </w:p>
    <w:p w:rsidR="0027277D" w:rsidRDefault="0027277D" w:rsidP="003D7807">
      <w:pPr>
        <w:pStyle w:val="ListParagraph"/>
        <w:numPr>
          <w:ilvl w:val="0"/>
          <w:numId w:val="29"/>
        </w:numPr>
        <w:jc w:val="both"/>
      </w:pPr>
      <w:r>
        <w:t>activitățile forestiere;</w:t>
      </w:r>
    </w:p>
    <w:p w:rsidR="00942D8A" w:rsidRDefault="0027277D" w:rsidP="003D7807">
      <w:pPr>
        <w:pStyle w:val="ListParagraph"/>
        <w:numPr>
          <w:ilvl w:val="0"/>
          <w:numId w:val="29"/>
        </w:numPr>
        <w:jc w:val="both"/>
      </w:pPr>
      <w:r w:rsidRPr="00AB4F17">
        <w:rPr>
          <w:color w:val="FF0000"/>
        </w:rPr>
        <w:t>exploatarea rocilor în cariere</w:t>
      </w:r>
      <w:r>
        <w:t>;</w:t>
      </w:r>
    </w:p>
    <w:p w:rsidR="0027277D" w:rsidRDefault="0027277D" w:rsidP="003D7807">
      <w:pPr>
        <w:pStyle w:val="ListParagraph"/>
        <w:numPr>
          <w:ilvl w:val="0"/>
          <w:numId w:val="29"/>
        </w:numPr>
        <w:jc w:val="both"/>
      </w:pPr>
      <w:r>
        <w:t>pășunatul.</w:t>
      </w:r>
    </w:p>
    <w:p w:rsidR="0027277D" w:rsidRPr="00E25DDD" w:rsidRDefault="0027277D" w:rsidP="003D7807">
      <w:pPr>
        <w:pStyle w:val="ListParagraph"/>
        <w:numPr>
          <w:ilvl w:val="0"/>
          <w:numId w:val="1"/>
        </w:numPr>
        <w:jc w:val="both"/>
      </w:pPr>
      <w:r w:rsidRPr="00E25DDD">
        <w:t xml:space="preserve">Din arealul Munților Măcin se exploatează ca </w:t>
      </w:r>
      <w:r w:rsidR="00896DA8" w:rsidRPr="00E25DDD">
        <w:t xml:space="preserve">substanțe minerale </w:t>
      </w:r>
      <w:r w:rsidRPr="00E25DDD">
        <w:t>utile:</w:t>
      </w:r>
    </w:p>
    <w:p w:rsidR="0027277D" w:rsidRDefault="0027277D" w:rsidP="003D7807">
      <w:pPr>
        <w:pStyle w:val="ListParagraph"/>
        <w:numPr>
          <w:ilvl w:val="0"/>
          <w:numId w:val="30"/>
        </w:numPr>
        <w:jc w:val="both"/>
      </w:pPr>
      <w:r w:rsidRPr="00AB4F17">
        <w:rPr>
          <w:color w:val="FF0000"/>
        </w:rPr>
        <w:t>caolin și granit</w:t>
      </w:r>
      <w:r w:rsidR="00896DA8" w:rsidRPr="00AB4F17">
        <w:rPr>
          <w:color w:val="FF0000"/>
        </w:rPr>
        <w:t>e</w:t>
      </w:r>
      <w:r>
        <w:t>;</w:t>
      </w:r>
    </w:p>
    <w:p w:rsidR="00896DA8" w:rsidRDefault="00896DA8" w:rsidP="003D7807">
      <w:pPr>
        <w:pStyle w:val="ListParagraph"/>
        <w:numPr>
          <w:ilvl w:val="0"/>
          <w:numId w:val="30"/>
        </w:numPr>
        <w:jc w:val="both"/>
      </w:pPr>
      <w:r>
        <w:t>conglomerate și porfire;</w:t>
      </w:r>
    </w:p>
    <w:p w:rsidR="0027277D" w:rsidRDefault="00896DA8" w:rsidP="003D7807">
      <w:pPr>
        <w:pStyle w:val="ListParagraph"/>
        <w:numPr>
          <w:ilvl w:val="0"/>
          <w:numId w:val="30"/>
        </w:numPr>
        <w:jc w:val="both"/>
      </w:pPr>
      <w:r>
        <w:t>cuarțite și gresii.</w:t>
      </w:r>
    </w:p>
    <w:p w:rsidR="0027277D" w:rsidRPr="008F2AFD" w:rsidRDefault="008A6F17" w:rsidP="003D7807">
      <w:pPr>
        <w:pStyle w:val="ListParagraph"/>
        <w:numPr>
          <w:ilvl w:val="0"/>
          <w:numId w:val="1"/>
        </w:numPr>
        <w:jc w:val="both"/>
      </w:pPr>
      <w:r w:rsidRPr="008F2AFD">
        <w:t>Folosindu-se granitele din Munții Măcin, a</w:t>
      </w:r>
      <w:r w:rsidR="003542B6" w:rsidRPr="008F2AFD">
        <w:t>u</w:t>
      </w:r>
      <w:r w:rsidRPr="008F2AFD">
        <w:t xml:space="preserve"> fost construit</w:t>
      </w:r>
      <w:r w:rsidR="003542B6" w:rsidRPr="008F2AFD">
        <w:t>e</w:t>
      </w:r>
      <w:r w:rsidRPr="008F2AFD">
        <w:t>:</w:t>
      </w:r>
    </w:p>
    <w:p w:rsidR="008A6F17" w:rsidRDefault="008A6F17" w:rsidP="003D7807">
      <w:pPr>
        <w:pStyle w:val="ListParagraph"/>
        <w:numPr>
          <w:ilvl w:val="0"/>
          <w:numId w:val="32"/>
        </w:numPr>
        <w:jc w:val="both"/>
      </w:pPr>
      <w:r>
        <w:t>Palatul Parlamentului din București și Metroul de la Moscova;</w:t>
      </w:r>
    </w:p>
    <w:p w:rsidR="008A6F17" w:rsidRDefault="00AE2AB8" w:rsidP="003D7807">
      <w:pPr>
        <w:pStyle w:val="ListParagraph"/>
        <w:numPr>
          <w:ilvl w:val="0"/>
          <w:numId w:val="32"/>
        </w:numPr>
        <w:jc w:val="both"/>
      </w:pPr>
      <w:r w:rsidRPr="00AB4F17">
        <w:rPr>
          <w:color w:val="FF0000"/>
        </w:rPr>
        <w:t>Podul lui Anghel Saligny</w:t>
      </w:r>
      <w:r w:rsidR="008A6F17" w:rsidRPr="00AB4F17">
        <w:rPr>
          <w:color w:val="FF0000"/>
        </w:rPr>
        <w:t xml:space="preserve"> de la Cernavodă și Stadionul Olimpic din München</w:t>
      </w:r>
      <w:r w:rsidR="008A6F17">
        <w:t>;</w:t>
      </w:r>
    </w:p>
    <w:p w:rsidR="008A6F17" w:rsidRDefault="0007584A" w:rsidP="003D7807">
      <w:pPr>
        <w:pStyle w:val="ListParagraph"/>
        <w:numPr>
          <w:ilvl w:val="0"/>
          <w:numId w:val="32"/>
        </w:numPr>
        <w:jc w:val="both"/>
      </w:pPr>
      <w:r>
        <w:t xml:space="preserve">Stadionul Național Arena din București și </w:t>
      </w:r>
      <w:r w:rsidR="0061036D">
        <w:t>Opera din Viena.</w:t>
      </w:r>
    </w:p>
    <w:p w:rsidR="006511DD" w:rsidRPr="00046952" w:rsidRDefault="006511DD" w:rsidP="003D7807">
      <w:pPr>
        <w:pStyle w:val="ListParagraph"/>
        <w:numPr>
          <w:ilvl w:val="0"/>
          <w:numId w:val="1"/>
        </w:numPr>
        <w:jc w:val="both"/>
      </w:pPr>
      <w:r w:rsidRPr="00046952">
        <w:t>Singurul ghid turistic de până acum al Munților Măcin, apărut în 1987 în Colecția ”Munții noștri”, a fost scris de:</w:t>
      </w:r>
    </w:p>
    <w:p w:rsidR="006511DD" w:rsidRDefault="006511DD" w:rsidP="003D7807">
      <w:pPr>
        <w:pStyle w:val="ListParagraph"/>
        <w:numPr>
          <w:ilvl w:val="0"/>
          <w:numId w:val="34"/>
        </w:numPr>
        <w:jc w:val="both"/>
      </w:pPr>
      <w:r>
        <w:t>Marcian Bleahu;</w:t>
      </w:r>
    </w:p>
    <w:p w:rsidR="006511DD" w:rsidRDefault="006511DD" w:rsidP="003D7807">
      <w:pPr>
        <w:pStyle w:val="ListParagraph"/>
        <w:numPr>
          <w:ilvl w:val="0"/>
          <w:numId w:val="34"/>
        </w:numPr>
        <w:jc w:val="both"/>
      </w:pPr>
      <w:r>
        <w:t>Mihai Ielenicz;</w:t>
      </w:r>
    </w:p>
    <w:p w:rsidR="006511DD" w:rsidRDefault="006511DD" w:rsidP="003D7807">
      <w:pPr>
        <w:pStyle w:val="ListParagraph"/>
        <w:numPr>
          <w:ilvl w:val="0"/>
          <w:numId w:val="34"/>
        </w:numPr>
        <w:jc w:val="both"/>
      </w:pPr>
      <w:r w:rsidRPr="00AB4F17">
        <w:rPr>
          <w:color w:val="FF0000"/>
        </w:rPr>
        <w:t>Mihail Gabriel Albotă</w:t>
      </w:r>
      <w:r>
        <w:t>.</w:t>
      </w:r>
    </w:p>
    <w:p w:rsidR="006511DD" w:rsidRPr="008F2AFD" w:rsidRDefault="006511DD" w:rsidP="003D7807">
      <w:pPr>
        <w:pStyle w:val="ListParagraph"/>
        <w:numPr>
          <w:ilvl w:val="0"/>
          <w:numId w:val="1"/>
        </w:numPr>
        <w:jc w:val="both"/>
      </w:pPr>
      <w:r w:rsidRPr="008F2AFD">
        <w:t>Geologul originar din orașul Măcin și care s-a dedicat studierii Dobrogei, în special Munților Măcin, și al cărui nume este purtat de liceul din oraș, este:</w:t>
      </w:r>
    </w:p>
    <w:p w:rsidR="006511DD" w:rsidRDefault="006511DD" w:rsidP="003D7807">
      <w:pPr>
        <w:pStyle w:val="ListParagraph"/>
        <w:numPr>
          <w:ilvl w:val="0"/>
          <w:numId w:val="35"/>
        </w:numPr>
        <w:jc w:val="both"/>
      </w:pPr>
      <w:r>
        <w:t>Constantin Brătescu;</w:t>
      </w:r>
    </w:p>
    <w:p w:rsidR="006511DD" w:rsidRDefault="006511DD" w:rsidP="003D7807">
      <w:pPr>
        <w:pStyle w:val="ListParagraph"/>
        <w:numPr>
          <w:ilvl w:val="0"/>
          <w:numId w:val="35"/>
        </w:numPr>
        <w:jc w:val="both"/>
      </w:pPr>
      <w:r w:rsidRPr="00AB4F17">
        <w:rPr>
          <w:color w:val="FF0000"/>
        </w:rPr>
        <w:t>Gheorghe Munteanu-Murgoci</w:t>
      </w:r>
      <w:r>
        <w:t>;</w:t>
      </w:r>
    </w:p>
    <w:p w:rsidR="006511DD" w:rsidRDefault="006511DD" w:rsidP="003D7807">
      <w:pPr>
        <w:pStyle w:val="ListParagraph"/>
        <w:numPr>
          <w:ilvl w:val="0"/>
          <w:numId w:val="35"/>
        </w:numPr>
        <w:jc w:val="both"/>
      </w:pPr>
      <w:r>
        <w:t>Ludovic Mrazec.</w:t>
      </w:r>
    </w:p>
    <w:p w:rsidR="006511DD" w:rsidRPr="008F2AFD" w:rsidRDefault="005444DB" w:rsidP="003D7807">
      <w:pPr>
        <w:pStyle w:val="ListParagraph"/>
        <w:numPr>
          <w:ilvl w:val="0"/>
          <w:numId w:val="1"/>
        </w:numPr>
        <w:jc w:val="both"/>
      </w:pPr>
      <w:r w:rsidRPr="008F2AFD">
        <w:t>La poalele vestice ale Culmii Pricopan se află Mănăstirea:</w:t>
      </w:r>
    </w:p>
    <w:p w:rsidR="005444DB" w:rsidRDefault="005444DB" w:rsidP="003D7807">
      <w:pPr>
        <w:pStyle w:val="ListParagraph"/>
        <w:numPr>
          <w:ilvl w:val="0"/>
          <w:numId w:val="36"/>
        </w:numPr>
        <w:jc w:val="both"/>
      </w:pPr>
      <w:r>
        <w:t>Celic-dere;</w:t>
      </w:r>
    </w:p>
    <w:p w:rsidR="005444DB" w:rsidRDefault="005444DB" w:rsidP="003D7807">
      <w:pPr>
        <w:pStyle w:val="ListParagraph"/>
        <w:numPr>
          <w:ilvl w:val="0"/>
          <w:numId w:val="36"/>
        </w:numPr>
        <w:jc w:val="both"/>
      </w:pPr>
      <w:r w:rsidRPr="00AB4F17">
        <w:rPr>
          <w:color w:val="FF0000"/>
        </w:rPr>
        <w:t>Fântâna de Leac</w:t>
      </w:r>
      <w:r>
        <w:t>;</w:t>
      </w:r>
    </w:p>
    <w:p w:rsidR="005444DB" w:rsidRDefault="005444DB" w:rsidP="003D7807">
      <w:pPr>
        <w:pStyle w:val="ListParagraph"/>
        <w:numPr>
          <w:ilvl w:val="0"/>
          <w:numId w:val="36"/>
        </w:numPr>
        <w:jc w:val="both"/>
      </w:pPr>
      <w:r>
        <w:t>Saon.</w:t>
      </w:r>
    </w:p>
    <w:p w:rsidR="005444DB" w:rsidRPr="008F2AFD" w:rsidRDefault="005444DB" w:rsidP="003D7807">
      <w:pPr>
        <w:pStyle w:val="ListParagraph"/>
        <w:numPr>
          <w:ilvl w:val="0"/>
          <w:numId w:val="1"/>
        </w:numPr>
        <w:jc w:val="both"/>
      </w:pPr>
      <w:r w:rsidRPr="008F2AFD">
        <w:t>Pe malul brațului Măcin, în vecinătatea comunei Turcoaia, este situată cetatea romană:</w:t>
      </w:r>
    </w:p>
    <w:p w:rsidR="005444DB" w:rsidRDefault="005444DB" w:rsidP="003D7807">
      <w:pPr>
        <w:pStyle w:val="ListParagraph"/>
        <w:numPr>
          <w:ilvl w:val="0"/>
          <w:numId w:val="37"/>
        </w:numPr>
        <w:jc w:val="both"/>
      </w:pPr>
      <w:r>
        <w:t>Arrubium;</w:t>
      </w:r>
    </w:p>
    <w:p w:rsidR="005444DB" w:rsidRDefault="005444DB" w:rsidP="003D7807">
      <w:pPr>
        <w:pStyle w:val="ListParagraph"/>
        <w:numPr>
          <w:ilvl w:val="0"/>
          <w:numId w:val="37"/>
        </w:numPr>
        <w:jc w:val="both"/>
      </w:pPr>
      <w:r>
        <w:t>Dinogeția;</w:t>
      </w:r>
    </w:p>
    <w:p w:rsidR="005444DB" w:rsidRDefault="005444DB" w:rsidP="003D7807">
      <w:pPr>
        <w:pStyle w:val="ListParagraph"/>
        <w:numPr>
          <w:ilvl w:val="0"/>
          <w:numId w:val="37"/>
        </w:numPr>
        <w:jc w:val="both"/>
      </w:pPr>
      <w:r w:rsidRPr="00AB4F17">
        <w:rPr>
          <w:color w:val="FF0000"/>
        </w:rPr>
        <w:t>Troesmis</w:t>
      </w:r>
      <w:r>
        <w:t>.</w:t>
      </w:r>
    </w:p>
    <w:p w:rsidR="005444DB" w:rsidRPr="008F2AFD" w:rsidRDefault="005444DB" w:rsidP="003D7807">
      <w:pPr>
        <w:pStyle w:val="ListParagraph"/>
        <w:numPr>
          <w:ilvl w:val="0"/>
          <w:numId w:val="1"/>
        </w:numPr>
        <w:jc w:val="both"/>
      </w:pPr>
      <w:r w:rsidRPr="008F2AFD">
        <w:lastRenderedPageBreak/>
        <w:t>În comuna Greci, ca urmare a inițiativei Regelui Carol I de a stabili în zonă pricepuți meșteri pietrari, s-a format cea mai mare comunitate din România de:</w:t>
      </w:r>
    </w:p>
    <w:p w:rsidR="005444DB" w:rsidRDefault="005444DB" w:rsidP="003D7807">
      <w:pPr>
        <w:pStyle w:val="ListParagraph"/>
        <w:numPr>
          <w:ilvl w:val="0"/>
          <w:numId w:val="38"/>
        </w:numPr>
        <w:jc w:val="both"/>
      </w:pPr>
      <w:r>
        <w:t>greci;</w:t>
      </w:r>
    </w:p>
    <w:p w:rsidR="005444DB" w:rsidRDefault="005444DB" w:rsidP="003D7807">
      <w:pPr>
        <w:pStyle w:val="ListParagraph"/>
        <w:numPr>
          <w:ilvl w:val="0"/>
          <w:numId w:val="38"/>
        </w:numPr>
        <w:jc w:val="both"/>
      </w:pPr>
      <w:r w:rsidRPr="00AB4F17">
        <w:rPr>
          <w:color w:val="FF0000"/>
        </w:rPr>
        <w:t>italieni</w:t>
      </w:r>
      <w:r>
        <w:t>;</w:t>
      </w:r>
    </w:p>
    <w:p w:rsidR="005444DB" w:rsidRDefault="005444DB" w:rsidP="003D7807">
      <w:pPr>
        <w:pStyle w:val="ListParagraph"/>
        <w:numPr>
          <w:ilvl w:val="0"/>
          <w:numId w:val="38"/>
        </w:numPr>
        <w:jc w:val="both"/>
      </w:pPr>
      <w:r>
        <w:t>spanioli.</w:t>
      </w:r>
    </w:p>
    <w:p w:rsidR="005444DB" w:rsidRPr="008F2AFD" w:rsidRDefault="005444DB" w:rsidP="003D7807">
      <w:pPr>
        <w:pStyle w:val="ListParagraph"/>
        <w:numPr>
          <w:ilvl w:val="0"/>
          <w:numId w:val="1"/>
        </w:numPr>
        <w:jc w:val="both"/>
      </w:pPr>
      <w:r w:rsidRPr="008F2AFD">
        <w:t>În 1940, ca urmare a schimbului de populație dintre România și Bulgaria, în comuna Cerna, părăsită de bulgari, s-au așezat:</w:t>
      </w:r>
    </w:p>
    <w:p w:rsidR="005444DB" w:rsidRDefault="005444DB" w:rsidP="003D7807">
      <w:pPr>
        <w:pStyle w:val="ListParagraph"/>
        <w:numPr>
          <w:ilvl w:val="0"/>
          <w:numId w:val="39"/>
        </w:numPr>
        <w:jc w:val="both"/>
      </w:pPr>
      <w:r>
        <w:t>aromâni (macedoromâni);</w:t>
      </w:r>
    </w:p>
    <w:p w:rsidR="005444DB" w:rsidRDefault="005444DB" w:rsidP="003D7807">
      <w:pPr>
        <w:pStyle w:val="ListParagraph"/>
        <w:numPr>
          <w:ilvl w:val="0"/>
          <w:numId w:val="39"/>
        </w:numPr>
        <w:jc w:val="both"/>
      </w:pPr>
      <w:r>
        <w:t>istroromâni;</w:t>
      </w:r>
    </w:p>
    <w:p w:rsidR="005444DB" w:rsidRDefault="005444DB" w:rsidP="003D7807">
      <w:pPr>
        <w:pStyle w:val="ListParagraph"/>
        <w:numPr>
          <w:ilvl w:val="0"/>
          <w:numId w:val="39"/>
        </w:numPr>
        <w:jc w:val="both"/>
      </w:pPr>
      <w:r w:rsidRPr="00AB4F17">
        <w:rPr>
          <w:color w:val="FF0000"/>
        </w:rPr>
        <w:t>meglenoromâni</w:t>
      </w:r>
      <w:r>
        <w:t>.</w:t>
      </w:r>
    </w:p>
    <w:p w:rsidR="005444DB" w:rsidRPr="008F2AFD" w:rsidRDefault="005444DB" w:rsidP="003D7807">
      <w:pPr>
        <w:pStyle w:val="ListParagraph"/>
        <w:numPr>
          <w:ilvl w:val="0"/>
          <w:numId w:val="1"/>
        </w:numPr>
        <w:jc w:val="both"/>
      </w:pPr>
      <w:r w:rsidRPr="008F2AFD">
        <w:t>Principala ”poartă” de acces în Munții Măcin, de unde pornesc 4 trasee de drumeție montană pe poteci marcate și mai multe trasee de cicloturism este:</w:t>
      </w:r>
    </w:p>
    <w:p w:rsidR="005444DB" w:rsidRDefault="005444DB" w:rsidP="003D7807">
      <w:pPr>
        <w:pStyle w:val="ListParagraph"/>
        <w:numPr>
          <w:ilvl w:val="0"/>
          <w:numId w:val="40"/>
        </w:numPr>
        <w:jc w:val="both"/>
      </w:pPr>
      <w:r>
        <w:t>comuna Cerna;</w:t>
      </w:r>
    </w:p>
    <w:p w:rsidR="005444DB" w:rsidRDefault="005444DB" w:rsidP="003D7807">
      <w:pPr>
        <w:pStyle w:val="ListParagraph"/>
        <w:numPr>
          <w:ilvl w:val="0"/>
          <w:numId w:val="40"/>
        </w:numPr>
        <w:jc w:val="both"/>
      </w:pPr>
      <w:r w:rsidRPr="00AB4F17">
        <w:rPr>
          <w:color w:val="FF0000"/>
        </w:rPr>
        <w:t>comuna Greci</w:t>
      </w:r>
      <w:r>
        <w:t>;</w:t>
      </w:r>
    </w:p>
    <w:p w:rsidR="005444DB" w:rsidRDefault="005444DB" w:rsidP="003D7807">
      <w:pPr>
        <w:pStyle w:val="ListParagraph"/>
        <w:numPr>
          <w:ilvl w:val="0"/>
          <w:numId w:val="40"/>
        </w:numPr>
        <w:jc w:val="both"/>
      </w:pPr>
      <w:r>
        <w:t>orașul Măcin.</w:t>
      </w:r>
    </w:p>
    <w:p w:rsidR="005444DB" w:rsidRPr="008F2AFD" w:rsidRDefault="005444DB" w:rsidP="003D7807">
      <w:pPr>
        <w:pStyle w:val="ListParagraph"/>
        <w:numPr>
          <w:ilvl w:val="0"/>
          <w:numId w:val="1"/>
        </w:numPr>
        <w:jc w:val="both"/>
      </w:pPr>
      <w:r w:rsidRPr="008F2AFD">
        <w:t>Singura bază pentru practicarea turismului ecvestru în Munții Măcin este în localitatea:</w:t>
      </w:r>
    </w:p>
    <w:p w:rsidR="005444DB" w:rsidRDefault="005444DB" w:rsidP="003D7807">
      <w:pPr>
        <w:pStyle w:val="ListParagraph"/>
        <w:numPr>
          <w:ilvl w:val="0"/>
          <w:numId w:val="41"/>
        </w:numPr>
        <w:jc w:val="both"/>
      </w:pPr>
      <w:r>
        <w:t>Carcaliu;</w:t>
      </w:r>
    </w:p>
    <w:p w:rsidR="005444DB" w:rsidRDefault="005444DB" w:rsidP="003D7807">
      <w:pPr>
        <w:pStyle w:val="ListParagraph"/>
        <w:numPr>
          <w:ilvl w:val="0"/>
          <w:numId w:val="41"/>
        </w:numPr>
        <w:jc w:val="both"/>
      </w:pPr>
      <w:r w:rsidRPr="00AB4F17">
        <w:rPr>
          <w:color w:val="FF0000"/>
        </w:rPr>
        <w:t>Cerna</w:t>
      </w:r>
      <w:r>
        <w:t>;</w:t>
      </w:r>
    </w:p>
    <w:p w:rsidR="005444DB" w:rsidRDefault="005444DB" w:rsidP="003D7807">
      <w:pPr>
        <w:pStyle w:val="ListParagraph"/>
        <w:numPr>
          <w:ilvl w:val="0"/>
          <w:numId w:val="41"/>
        </w:numPr>
        <w:jc w:val="both"/>
      </w:pPr>
      <w:r>
        <w:t>Luncavița.</w:t>
      </w:r>
    </w:p>
    <w:p w:rsidR="005444DB" w:rsidRDefault="006C439C" w:rsidP="003D7807">
      <w:pPr>
        <w:pStyle w:val="ListParagraph"/>
        <w:numPr>
          <w:ilvl w:val="0"/>
          <w:numId w:val="1"/>
        </w:numPr>
        <w:jc w:val="both"/>
      </w:pPr>
      <w:r>
        <w:t>Tur</w:t>
      </w:r>
      <w:r w:rsidR="005444DB" w:rsidRPr="008F2AFD">
        <w:t>i</w:t>
      </w:r>
      <w:r>
        <w:t>s</w:t>
      </w:r>
      <w:r w:rsidR="005444DB" w:rsidRPr="008F2AFD">
        <w:t>mul oenologic (vini-viticol) are principala bază în localitatea</w:t>
      </w:r>
      <w:r w:rsidR="005444DB">
        <w:t>:</w:t>
      </w:r>
    </w:p>
    <w:p w:rsidR="009E3D5B" w:rsidRDefault="009E3D5B" w:rsidP="003D7807">
      <w:pPr>
        <w:pStyle w:val="ListParagraph"/>
        <w:numPr>
          <w:ilvl w:val="0"/>
          <w:numId w:val="42"/>
        </w:numPr>
        <w:jc w:val="both"/>
      </w:pPr>
      <w:r w:rsidRPr="00AB4F17">
        <w:rPr>
          <w:color w:val="FF0000"/>
        </w:rPr>
        <w:t>Măcin</w:t>
      </w:r>
      <w:r>
        <w:t>;</w:t>
      </w:r>
    </w:p>
    <w:p w:rsidR="005444DB" w:rsidRDefault="001956B5" w:rsidP="003D7807">
      <w:pPr>
        <w:pStyle w:val="ListParagraph"/>
        <w:numPr>
          <w:ilvl w:val="0"/>
          <w:numId w:val="42"/>
        </w:numPr>
        <w:jc w:val="both"/>
      </w:pPr>
      <w:r>
        <w:t>Mirce</w:t>
      </w:r>
      <w:r w:rsidR="005444DB">
        <w:t>a Vodă;</w:t>
      </w:r>
    </w:p>
    <w:p w:rsidR="005444DB" w:rsidRDefault="009E3D5B" w:rsidP="003D7807">
      <w:pPr>
        <w:pStyle w:val="ListParagraph"/>
        <w:numPr>
          <w:ilvl w:val="0"/>
          <w:numId w:val="42"/>
        </w:numPr>
        <w:jc w:val="both"/>
      </w:pPr>
      <w:r>
        <w:t>Turcoaia.</w:t>
      </w:r>
    </w:p>
    <w:p w:rsidR="009E3D5B" w:rsidRPr="008F2AFD" w:rsidRDefault="009E3D5B" w:rsidP="003D7807">
      <w:pPr>
        <w:pStyle w:val="ListParagraph"/>
        <w:numPr>
          <w:ilvl w:val="0"/>
          <w:numId w:val="1"/>
        </w:numPr>
        <w:jc w:val="both"/>
      </w:pPr>
      <w:r w:rsidRPr="008F2AFD">
        <w:t>Principalele obiective turistice din orașul Măcin sunt:</w:t>
      </w:r>
    </w:p>
    <w:p w:rsidR="00323C58" w:rsidRDefault="00323C58" w:rsidP="003D7807">
      <w:pPr>
        <w:pStyle w:val="ListParagraph"/>
        <w:numPr>
          <w:ilvl w:val="0"/>
          <w:numId w:val="43"/>
        </w:numPr>
        <w:jc w:val="both"/>
      </w:pPr>
      <w:r>
        <w:t>ascunzătorile lui Terente, Cetatea romană Troesmis, Lacul ”La Fântână” și observatorul astronomic pentru perseide;</w:t>
      </w:r>
    </w:p>
    <w:p w:rsidR="00323C58" w:rsidRDefault="00323C58" w:rsidP="003D7807">
      <w:pPr>
        <w:pStyle w:val="ListParagraph"/>
        <w:numPr>
          <w:ilvl w:val="0"/>
          <w:numId w:val="43"/>
        </w:numPr>
        <w:jc w:val="both"/>
      </w:pPr>
      <w:r>
        <w:t>Casa memorială Panait Cerna, Cetatea romană Noviodunum, Ferma de tutun de la Suluc și Mănăstirea Fântân de Leac;</w:t>
      </w:r>
    </w:p>
    <w:p w:rsidR="009E3D5B" w:rsidRDefault="009E3D5B" w:rsidP="003D7807">
      <w:pPr>
        <w:pStyle w:val="ListParagraph"/>
        <w:numPr>
          <w:ilvl w:val="0"/>
          <w:numId w:val="43"/>
        </w:numPr>
        <w:jc w:val="both"/>
        <w:rPr>
          <w:color w:val="FF0000"/>
        </w:rPr>
      </w:pPr>
      <w:r w:rsidRPr="00AB4F17">
        <w:rPr>
          <w:color w:val="FF0000"/>
        </w:rPr>
        <w:t xml:space="preserve">Cetatea romană Arrubium, Crama de la Alcovin s.A., Geamia (sec. XVIII) și Hanul </w:t>
      </w:r>
      <w:r w:rsidR="00323C58" w:rsidRPr="00AB4F17">
        <w:rPr>
          <w:color w:val="FF0000"/>
        </w:rPr>
        <w:t>Vechi (sec. XVI).</w:t>
      </w:r>
    </w:p>
    <w:p w:rsidR="00A808EB" w:rsidRDefault="00A808EB" w:rsidP="003D7807">
      <w:pPr>
        <w:jc w:val="both"/>
        <w:rPr>
          <w:color w:val="FF0000"/>
        </w:rPr>
      </w:pPr>
    </w:p>
    <w:p w:rsidR="00A808EB" w:rsidRDefault="00A808EB" w:rsidP="003D7807">
      <w:pPr>
        <w:jc w:val="both"/>
        <w:rPr>
          <w:color w:val="FF0000"/>
        </w:rPr>
      </w:pPr>
    </w:p>
    <w:p w:rsidR="00A808EB" w:rsidRDefault="00A808EB" w:rsidP="003D7807">
      <w:pPr>
        <w:jc w:val="both"/>
        <w:rPr>
          <w:color w:val="FF0000"/>
        </w:rPr>
      </w:pPr>
    </w:p>
    <w:p w:rsidR="00A808EB" w:rsidRDefault="00A808EB" w:rsidP="003D7807">
      <w:pPr>
        <w:jc w:val="both"/>
        <w:rPr>
          <w:color w:val="FF0000"/>
        </w:rPr>
      </w:pPr>
    </w:p>
    <w:p w:rsidR="00A808EB" w:rsidRDefault="00A808EB" w:rsidP="003D7807">
      <w:pPr>
        <w:jc w:val="both"/>
        <w:rPr>
          <w:color w:val="FF0000"/>
        </w:rPr>
      </w:pPr>
    </w:p>
    <w:p w:rsidR="00A808EB" w:rsidRDefault="00A808EB" w:rsidP="003D7807">
      <w:pPr>
        <w:jc w:val="both"/>
        <w:rPr>
          <w:color w:val="FF0000"/>
        </w:rPr>
      </w:pPr>
    </w:p>
    <w:p w:rsidR="00A808EB" w:rsidRDefault="00A808EB" w:rsidP="003D7807">
      <w:pPr>
        <w:jc w:val="both"/>
        <w:rPr>
          <w:color w:val="FF0000"/>
        </w:rPr>
      </w:pPr>
    </w:p>
    <w:p w:rsidR="00A808EB" w:rsidRDefault="00A808EB" w:rsidP="003D7807">
      <w:pPr>
        <w:jc w:val="both"/>
        <w:rPr>
          <w:color w:val="FF0000"/>
        </w:rPr>
      </w:pPr>
    </w:p>
    <w:p w:rsidR="00A808EB" w:rsidRDefault="00A808EB" w:rsidP="003D7807">
      <w:pPr>
        <w:jc w:val="both"/>
        <w:rPr>
          <w:color w:val="FF0000"/>
        </w:rPr>
      </w:pPr>
    </w:p>
    <w:p w:rsidR="00A808EB" w:rsidRPr="00A808EB" w:rsidRDefault="00A808EB" w:rsidP="003D7807">
      <w:pPr>
        <w:jc w:val="both"/>
        <w:rPr>
          <w:color w:val="FF0000"/>
        </w:rPr>
      </w:pPr>
    </w:p>
    <w:p w:rsidR="00B03065" w:rsidRPr="00675E53" w:rsidRDefault="00B03065" w:rsidP="003D7807">
      <w:pPr>
        <w:jc w:val="both"/>
        <w:rPr>
          <w:b/>
          <w:sz w:val="24"/>
        </w:rPr>
      </w:pPr>
      <w:r w:rsidRPr="00675E53">
        <w:rPr>
          <w:b/>
          <w:sz w:val="24"/>
        </w:rPr>
        <w:lastRenderedPageBreak/>
        <w:t>Fotografii</w:t>
      </w:r>
    </w:p>
    <w:p w:rsidR="00B03065" w:rsidRPr="008F2AFD" w:rsidRDefault="00B03065" w:rsidP="003D7807">
      <w:pPr>
        <w:jc w:val="both"/>
      </w:pPr>
      <w:r w:rsidRPr="008F2AFD">
        <w:rPr>
          <w:b/>
        </w:rPr>
        <w:t>1.</w:t>
      </w:r>
      <w:r w:rsidRPr="008F2AFD">
        <w:t xml:space="preserve"> Casele de italieni din Greci au ca semn distinctiv stâlpii de granit </w:t>
      </w:r>
      <w:r w:rsidR="00234E52" w:rsidRPr="008F2AFD">
        <w:t xml:space="preserve">de la poartă </w:t>
      </w:r>
      <w:r w:rsidRPr="008F2AFD">
        <w:t>pe care este scris numele proprietarului.</w:t>
      </w:r>
    </w:p>
    <w:p w:rsidR="00C53785" w:rsidRDefault="00C53785" w:rsidP="003D7807">
      <w:pPr>
        <w:jc w:val="center"/>
      </w:pPr>
      <w:r>
        <w:rPr>
          <w:noProof/>
          <w:lang w:eastAsia="ro-RO"/>
        </w:rPr>
        <w:drawing>
          <wp:inline distT="0" distB="0" distL="0" distR="0">
            <wp:extent cx="2867025" cy="3136863"/>
            <wp:effectExtent l="19050" t="0" r="9525" b="0"/>
            <wp:docPr id="1" name="Picture 1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12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13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065" w:rsidRPr="008F2AFD" w:rsidRDefault="00B03065" w:rsidP="003D7807">
      <w:pPr>
        <w:jc w:val="both"/>
      </w:pPr>
      <w:r w:rsidRPr="008F2AFD">
        <w:rPr>
          <w:b/>
        </w:rPr>
        <w:t>2.</w:t>
      </w:r>
      <w:r w:rsidRPr="008F2AFD">
        <w:t xml:space="preserve"> Singura biserică de rit catolic din arealul Munților Măcin aparține comunității de italieni din Greci și poartă hramul Sf. Lucia – patroana </w:t>
      </w:r>
      <w:r w:rsidR="00234E52" w:rsidRPr="008F2AFD">
        <w:t>cioplitorilor și</w:t>
      </w:r>
      <w:r w:rsidR="00675E53" w:rsidRPr="008F2AFD">
        <w:t xml:space="preserve"> a</w:t>
      </w:r>
      <w:r w:rsidR="00357F5A">
        <w:t xml:space="preserve"> </w:t>
      </w:r>
      <w:r w:rsidRPr="008F2AFD">
        <w:t>nevăzătorilor</w:t>
      </w:r>
      <w:r w:rsidR="00675E53" w:rsidRPr="008F2AFD">
        <w:t>.</w:t>
      </w:r>
    </w:p>
    <w:p w:rsidR="00C53785" w:rsidRPr="008F2AFD" w:rsidRDefault="00C53785" w:rsidP="003D7807">
      <w:pPr>
        <w:jc w:val="center"/>
        <w:rPr>
          <w:b/>
        </w:rPr>
      </w:pPr>
      <w:r w:rsidRPr="008F2AFD">
        <w:rPr>
          <w:b/>
          <w:noProof/>
          <w:lang w:eastAsia="ro-RO"/>
        </w:rPr>
        <w:drawing>
          <wp:inline distT="0" distB="0" distL="0" distR="0">
            <wp:extent cx="4067175" cy="2777373"/>
            <wp:effectExtent l="19050" t="0" r="9525" b="0"/>
            <wp:docPr id="2" name="Picture 2" descr="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6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777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8EB" w:rsidRDefault="00A808EB" w:rsidP="003D7807">
      <w:pPr>
        <w:jc w:val="both"/>
        <w:rPr>
          <w:b/>
        </w:rPr>
      </w:pPr>
    </w:p>
    <w:p w:rsidR="00A808EB" w:rsidRDefault="00A808EB" w:rsidP="003D7807">
      <w:pPr>
        <w:jc w:val="both"/>
        <w:rPr>
          <w:b/>
        </w:rPr>
      </w:pPr>
    </w:p>
    <w:p w:rsidR="00A808EB" w:rsidRDefault="00A808EB" w:rsidP="003D7807">
      <w:pPr>
        <w:jc w:val="both"/>
        <w:rPr>
          <w:b/>
        </w:rPr>
      </w:pPr>
    </w:p>
    <w:p w:rsidR="00A808EB" w:rsidRDefault="00A808EB" w:rsidP="003D7807">
      <w:pPr>
        <w:jc w:val="both"/>
        <w:rPr>
          <w:b/>
        </w:rPr>
      </w:pPr>
    </w:p>
    <w:p w:rsidR="00A808EB" w:rsidRDefault="00A808EB" w:rsidP="003D7807">
      <w:pPr>
        <w:jc w:val="both"/>
        <w:rPr>
          <w:b/>
        </w:rPr>
      </w:pPr>
    </w:p>
    <w:p w:rsidR="003B09C0" w:rsidRPr="008F2AFD" w:rsidRDefault="003B09C0" w:rsidP="003D7807">
      <w:pPr>
        <w:jc w:val="both"/>
      </w:pPr>
      <w:r w:rsidRPr="008F2AFD">
        <w:rPr>
          <w:b/>
        </w:rPr>
        <w:lastRenderedPageBreak/>
        <w:t>3. Vârful Țuțuiatu</w:t>
      </w:r>
      <w:r w:rsidRPr="008F2AFD">
        <w:t xml:space="preserve"> – cel mai înalt din Munții Măcin, situat pe culmea principală</w:t>
      </w:r>
    </w:p>
    <w:p w:rsidR="008C1920" w:rsidRDefault="008C1920" w:rsidP="003D7807">
      <w:pPr>
        <w:jc w:val="center"/>
      </w:pPr>
      <w:r w:rsidRPr="008C1920">
        <w:rPr>
          <w:noProof/>
          <w:lang w:eastAsia="ro-RO"/>
        </w:rPr>
        <w:drawing>
          <wp:inline distT="0" distB="0" distL="0" distR="0">
            <wp:extent cx="3933825" cy="2950578"/>
            <wp:effectExtent l="19050" t="0" r="9525" b="0"/>
            <wp:docPr id="29698" name="Picture 2" descr="F:\2013\Macin iarna\IMG_868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F:\2013\Macin iarna\IMG_8683.jpg"/>
                    <pic:cNvPicPr>
                      <a:picLocks noGrp="1"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894" cy="295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5E4A" w:rsidRPr="008F2AFD" w:rsidRDefault="00B05E4A" w:rsidP="003D7807">
      <w:pPr>
        <w:jc w:val="both"/>
      </w:pPr>
      <w:r w:rsidRPr="008F2AFD">
        <w:rPr>
          <w:b/>
        </w:rPr>
        <w:t>4.</w:t>
      </w:r>
      <w:r w:rsidR="00A808EB">
        <w:rPr>
          <w:b/>
        </w:rPr>
        <w:t xml:space="preserve"> </w:t>
      </w:r>
      <w:r w:rsidRPr="008F2AFD">
        <w:rPr>
          <w:b/>
        </w:rPr>
        <w:t>Inselberguri</w:t>
      </w:r>
      <w:r w:rsidRPr="008F2AFD">
        <w:t xml:space="preserve"> – martori de eroziune ca niște munți insulari. Cel mai înalt inselberg este Iacobdeal (341 m)</w:t>
      </w:r>
      <w:r w:rsidR="00675E53" w:rsidRPr="008F2AFD">
        <w:t>,</w:t>
      </w:r>
      <w:r w:rsidR="00A808EB">
        <w:t xml:space="preserve"> </w:t>
      </w:r>
      <w:r w:rsidR="00675E53" w:rsidRPr="008F2AFD">
        <w:t>vizibil</w:t>
      </w:r>
      <w:r w:rsidRPr="008F2AFD">
        <w:t xml:space="preserve"> în partea centrală a imaginii.</w:t>
      </w:r>
    </w:p>
    <w:p w:rsidR="00B05E4A" w:rsidRDefault="00B05E4A" w:rsidP="003D7807">
      <w:pPr>
        <w:jc w:val="center"/>
      </w:pPr>
      <w:r w:rsidRPr="00B05E4A">
        <w:rPr>
          <w:noProof/>
          <w:lang w:eastAsia="ro-RO"/>
        </w:rPr>
        <w:drawing>
          <wp:inline distT="0" distB="0" distL="0" distR="0">
            <wp:extent cx="6120130" cy="2004385"/>
            <wp:effectExtent l="19050" t="19050" r="13970" b="14915"/>
            <wp:docPr id="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0043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E53" w:rsidRPr="008F2AFD" w:rsidRDefault="00675E53" w:rsidP="003D7807">
      <w:pPr>
        <w:spacing w:line="240" w:lineRule="auto"/>
        <w:jc w:val="both"/>
      </w:pPr>
      <w:r w:rsidRPr="008F2AFD">
        <w:rPr>
          <w:b/>
        </w:rPr>
        <w:t>5.</w:t>
      </w:r>
      <w:r w:rsidR="00A808EB">
        <w:rPr>
          <w:b/>
        </w:rPr>
        <w:t xml:space="preserve"> </w:t>
      </w:r>
      <w:r w:rsidRPr="008F2AFD">
        <w:rPr>
          <w:b/>
        </w:rPr>
        <w:t>Depresiunea marginală Măcin-Greci</w:t>
      </w:r>
      <w:r w:rsidRPr="008F2AFD">
        <w:t xml:space="preserve">, situată în partea vestică a Munților Măcin. Este delimitată la </w:t>
      </w:r>
      <w:r w:rsidR="00F77CB4" w:rsidRPr="008F2AFD">
        <w:t>nord-</w:t>
      </w:r>
      <w:r w:rsidRPr="008F2AFD">
        <w:t>vest de Culmea Pricopan (în plan îndepărtat) și la est de Culmea Greci (culmea principală a Munților Măcin). Foto dinspre Pietrele Mariei.</w:t>
      </w:r>
    </w:p>
    <w:p w:rsidR="00675E53" w:rsidRDefault="00675E53" w:rsidP="003D7807">
      <w:pPr>
        <w:jc w:val="center"/>
      </w:pPr>
      <w:r w:rsidRPr="00675E53">
        <w:rPr>
          <w:noProof/>
          <w:lang w:eastAsia="ro-RO"/>
        </w:rPr>
        <w:lastRenderedPageBreak/>
        <w:drawing>
          <wp:inline distT="0" distB="0" distL="0" distR="0">
            <wp:extent cx="3645673" cy="2752725"/>
            <wp:effectExtent l="19050" t="0" r="0" b="0"/>
            <wp:docPr id="3277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713" cy="275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8C1920" w:rsidRPr="008F2AFD" w:rsidRDefault="00D84171" w:rsidP="003D7807">
      <w:pPr>
        <w:jc w:val="both"/>
      </w:pPr>
      <w:r w:rsidRPr="008F2AFD">
        <w:rPr>
          <w:b/>
        </w:rPr>
        <w:t>6</w:t>
      </w:r>
      <w:r w:rsidR="00B05E4A" w:rsidRPr="008F2AFD">
        <w:rPr>
          <w:b/>
        </w:rPr>
        <w:t>.</w:t>
      </w:r>
      <w:r w:rsidR="00A808EB">
        <w:rPr>
          <w:b/>
        </w:rPr>
        <w:t xml:space="preserve"> </w:t>
      </w:r>
      <w:r w:rsidR="00B05E4A" w:rsidRPr="00A713E3">
        <w:rPr>
          <w:b/>
        </w:rPr>
        <w:t>Inselbergurile Pietrele Mariei</w:t>
      </w:r>
      <w:r w:rsidR="00B05E4A" w:rsidRPr="008F2AFD">
        <w:t xml:space="preserve"> din Depresiunea marginală vestică Măcin-Greci. Imagine dinspre sud.</w:t>
      </w:r>
    </w:p>
    <w:p w:rsidR="008C1920" w:rsidRDefault="008C1920" w:rsidP="003D7807">
      <w:pPr>
        <w:jc w:val="center"/>
      </w:pPr>
      <w:r w:rsidRPr="008C1920">
        <w:rPr>
          <w:noProof/>
          <w:lang w:eastAsia="ro-RO"/>
        </w:rPr>
        <w:drawing>
          <wp:inline distT="0" distB="0" distL="0" distR="0">
            <wp:extent cx="3771900" cy="2638425"/>
            <wp:effectExtent l="19050" t="19050" r="19050" b="28575"/>
            <wp:docPr id="6" name="Picture 5" descr="F:\My Pictures\Macin\Cozluc Pietrele Mariei\IMG_38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F:\My Pictures\Macin\Cozluc Pietrele Mariei\IMG_3881.jpg"/>
                    <pic:cNvPicPr/>
                  </pic:nvPicPr>
                  <pic:blipFill>
                    <a:blip r:embed="rId11" cstate="print">
                      <a:lum bright="-5000" contrast="1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779" cy="264253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23E" w:rsidRPr="008F2AFD" w:rsidRDefault="00D84171" w:rsidP="003D7807">
      <w:pPr>
        <w:jc w:val="both"/>
        <w:rPr>
          <w:b/>
        </w:rPr>
      </w:pPr>
      <w:r w:rsidRPr="008F2AFD">
        <w:rPr>
          <w:b/>
        </w:rPr>
        <w:t>7</w:t>
      </w:r>
      <w:r w:rsidR="00675E53" w:rsidRPr="008F2AFD">
        <w:rPr>
          <w:b/>
        </w:rPr>
        <w:t>. Culmea Pricopan</w:t>
      </w:r>
    </w:p>
    <w:p w:rsidR="00675E53" w:rsidRDefault="001B10E6" w:rsidP="003D7807">
      <w:pPr>
        <w:jc w:val="center"/>
      </w:pPr>
      <w:r>
        <w:rPr>
          <w:noProof/>
          <w:lang w:eastAsia="ro-RO"/>
        </w:rPr>
        <w:drawing>
          <wp:inline distT="0" distB="0" distL="0" distR="0">
            <wp:extent cx="3829050" cy="2114550"/>
            <wp:effectExtent l="19050" t="19050" r="19050" b="19050"/>
            <wp:docPr id="2765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114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B02" w:rsidRPr="008F2AFD" w:rsidRDefault="00D84171" w:rsidP="003D7807">
      <w:pPr>
        <w:jc w:val="both"/>
      </w:pPr>
      <w:r w:rsidRPr="008F2AFD">
        <w:rPr>
          <w:b/>
        </w:rPr>
        <w:t>8</w:t>
      </w:r>
      <w:r w:rsidR="00AE7B02" w:rsidRPr="008F2AFD">
        <w:rPr>
          <w:b/>
        </w:rPr>
        <w:t>.</w:t>
      </w:r>
      <w:r w:rsidR="00AE7B02" w:rsidRPr="008F2AFD">
        <w:t xml:space="preserve"> Succesiune</w:t>
      </w:r>
      <w:r w:rsidR="00480E69" w:rsidRPr="008F2AFD">
        <w:t xml:space="preserve">a </w:t>
      </w:r>
      <w:r w:rsidR="00AE7B02" w:rsidRPr="008F2AFD">
        <w:t>vârfuri</w:t>
      </w:r>
      <w:r w:rsidR="00480E69" w:rsidRPr="008F2AFD">
        <w:t>lor</w:t>
      </w:r>
      <w:r w:rsidR="00AE7B02" w:rsidRPr="008F2AFD">
        <w:t xml:space="preserve"> pe Culmea Pricopan</w:t>
      </w:r>
      <w:r w:rsidR="00480E69" w:rsidRPr="008F2AFD">
        <w:t>, de la nord-vest către sud-est</w:t>
      </w:r>
      <w:r w:rsidR="00C21354" w:rsidRPr="008F2AFD">
        <w:t>.</w:t>
      </w:r>
    </w:p>
    <w:p w:rsidR="00AE7B02" w:rsidRDefault="00480E69" w:rsidP="003D7807">
      <w:pPr>
        <w:jc w:val="center"/>
      </w:pPr>
      <w:r>
        <w:rPr>
          <w:noProof/>
          <w:lang w:eastAsia="ro-RO"/>
        </w:rPr>
        <w:lastRenderedPageBreak/>
        <w:drawing>
          <wp:inline distT="0" distB="0" distL="0" distR="0">
            <wp:extent cx="6000750" cy="1819275"/>
            <wp:effectExtent l="19050" t="0" r="0" b="0"/>
            <wp:docPr id="3278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920" w:rsidRPr="008F2AFD" w:rsidRDefault="00D84171" w:rsidP="003D7807">
      <w:pPr>
        <w:jc w:val="both"/>
      </w:pPr>
      <w:r w:rsidRPr="008F2AFD">
        <w:rPr>
          <w:b/>
        </w:rPr>
        <w:t>9</w:t>
      </w:r>
      <w:r w:rsidR="00480E69" w:rsidRPr="008F2AFD">
        <w:rPr>
          <w:b/>
        </w:rPr>
        <w:t>.</w:t>
      </w:r>
      <w:r w:rsidR="00480E69" w:rsidRPr="008F2AFD">
        <w:t xml:space="preserve"> Pe traseul </w:t>
      </w:r>
      <w:r w:rsidR="00480E69" w:rsidRPr="008F2AFD">
        <w:rPr>
          <w:b/>
        </w:rPr>
        <w:t>Culmii Pricopan, pe valea Suluc</w:t>
      </w:r>
      <w:r w:rsidR="00480E69" w:rsidRPr="008F2AFD">
        <w:t>. Decor pentru filmele western românești.</w:t>
      </w:r>
    </w:p>
    <w:p w:rsidR="00480E69" w:rsidRDefault="00480E69" w:rsidP="003D7807">
      <w:pPr>
        <w:jc w:val="center"/>
      </w:pPr>
      <w:r w:rsidRPr="00480E69">
        <w:rPr>
          <w:noProof/>
          <w:lang w:eastAsia="ro-RO"/>
        </w:rPr>
        <w:drawing>
          <wp:inline distT="0" distB="0" distL="0" distR="0">
            <wp:extent cx="3984687" cy="2989245"/>
            <wp:effectExtent l="19050" t="19050" r="15813" b="20655"/>
            <wp:docPr id="32793" name="Picture 28" descr="F:\My Pictures\Macin\Cu fetele pe 15 aprilie 2009\DSC0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My Pictures\Macin\Cu fetele pe 15 aprilie 2009\DSC054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1000" contrast="19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465" cy="29898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B707B" w:rsidRPr="008F2AFD" w:rsidRDefault="00D84171" w:rsidP="003D7807">
      <w:pPr>
        <w:jc w:val="both"/>
      </w:pPr>
      <w:r w:rsidRPr="008F2AFD">
        <w:rPr>
          <w:b/>
        </w:rPr>
        <w:t>10</w:t>
      </w:r>
      <w:r w:rsidR="00DB707B" w:rsidRPr="008F2AFD">
        <w:rPr>
          <w:b/>
        </w:rPr>
        <w:t>.</w:t>
      </w:r>
      <w:r w:rsidR="00DB707B" w:rsidRPr="008F2AFD">
        <w:t xml:space="preserve"> Pitorescul Culmii Pricopan este dat, între altele, de </w:t>
      </w:r>
      <w:r w:rsidR="00DB707B" w:rsidRPr="008F2AFD">
        <w:rPr>
          <w:b/>
        </w:rPr>
        <w:t>blocurile granitice rotunjite</w:t>
      </w:r>
      <w:r w:rsidR="00DB707B" w:rsidRPr="008F2AFD">
        <w:t>, ca rezultat al dezagregării și eroziunii granitelor.</w:t>
      </w:r>
    </w:p>
    <w:p w:rsidR="00DB707B" w:rsidRDefault="00DB707B" w:rsidP="003D7807">
      <w:pPr>
        <w:jc w:val="center"/>
      </w:pPr>
      <w:r w:rsidRPr="00DB707B">
        <w:rPr>
          <w:noProof/>
          <w:lang w:eastAsia="ro-RO"/>
        </w:rPr>
        <w:drawing>
          <wp:inline distT="0" distB="0" distL="0" distR="0">
            <wp:extent cx="4133850" cy="2809875"/>
            <wp:effectExtent l="19050" t="19050" r="19050" b="28575"/>
            <wp:docPr id="32794" name="Picture 9" descr="F:\My Pictures\Macin\Traseu Suluc Fantana de leac iarna\DSC049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F:\My Pictures\Macin\Traseu Suluc Fantana de leac iarna\DSC04949.JPG"/>
                    <pic:cNvPicPr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247" cy="28155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07B" w:rsidRPr="008F2AFD" w:rsidRDefault="00D84171" w:rsidP="003D7807">
      <w:pPr>
        <w:spacing w:after="0" w:line="240" w:lineRule="auto"/>
        <w:jc w:val="both"/>
      </w:pPr>
      <w:r w:rsidRPr="008F2AFD">
        <w:rPr>
          <w:b/>
        </w:rPr>
        <w:lastRenderedPageBreak/>
        <w:t>11</w:t>
      </w:r>
      <w:r w:rsidR="00DB707B" w:rsidRPr="008F2AFD">
        <w:rPr>
          <w:b/>
        </w:rPr>
        <w:t>.</w:t>
      </w:r>
      <w:r w:rsidR="00A808EB">
        <w:rPr>
          <w:b/>
        </w:rPr>
        <w:t xml:space="preserve"> </w:t>
      </w:r>
      <w:r w:rsidR="00DB707B" w:rsidRPr="008F2AFD">
        <w:rPr>
          <w:b/>
        </w:rPr>
        <w:t>Vârful Fântâna de Leac</w:t>
      </w:r>
      <w:r w:rsidR="00DB707B" w:rsidRPr="008F2AFD">
        <w:t xml:space="preserve"> (250 m altitudine) de pe Culmea Pricopan. La poalele sale vestice este Mănăstirea Fântâna de Leac.</w:t>
      </w:r>
    </w:p>
    <w:p w:rsidR="00480E69" w:rsidRDefault="00DB707B" w:rsidP="003D7807">
      <w:pPr>
        <w:jc w:val="center"/>
      </w:pPr>
      <w:r w:rsidRPr="00DB707B">
        <w:rPr>
          <w:noProof/>
          <w:lang w:eastAsia="ro-RO"/>
        </w:rPr>
        <w:drawing>
          <wp:inline distT="0" distB="0" distL="0" distR="0">
            <wp:extent cx="3810000" cy="2701503"/>
            <wp:effectExtent l="19050" t="19050" r="19050" b="22647"/>
            <wp:docPr id="327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6000" contrast="1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779" cy="27020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CEA" w:rsidRPr="008F2AFD" w:rsidRDefault="00D84171" w:rsidP="003D7807">
      <w:pPr>
        <w:spacing w:after="0" w:line="240" w:lineRule="auto"/>
        <w:jc w:val="both"/>
      </w:pPr>
      <w:r w:rsidRPr="008F2AFD">
        <w:rPr>
          <w:b/>
        </w:rPr>
        <w:t>12</w:t>
      </w:r>
      <w:r w:rsidR="00DB707B" w:rsidRPr="008F2AFD">
        <w:rPr>
          <w:b/>
        </w:rPr>
        <w:t xml:space="preserve">. </w:t>
      </w:r>
      <w:r w:rsidR="00EE3FCB" w:rsidRPr="008F2AFD">
        <w:rPr>
          <w:b/>
        </w:rPr>
        <w:t>Vârful Vraju</w:t>
      </w:r>
      <w:r w:rsidR="00EE3FCB" w:rsidRPr="008F2AFD">
        <w:t xml:space="preserve"> (335 m) – vârf rezidual pe Culmea Pricopan, în care abundă blocurile granitice </w:t>
      </w:r>
    </w:p>
    <w:p w:rsidR="00EE3FCB" w:rsidRDefault="00EE3FCB" w:rsidP="003D7807">
      <w:pPr>
        <w:spacing w:after="0" w:line="240" w:lineRule="auto"/>
        <w:jc w:val="center"/>
      </w:pPr>
      <w:r w:rsidRPr="00EE3FCB">
        <w:rPr>
          <w:noProof/>
          <w:lang w:eastAsia="ro-RO"/>
        </w:rPr>
        <w:drawing>
          <wp:inline distT="0" distB="0" distL="0" distR="0">
            <wp:extent cx="3914775" cy="2554713"/>
            <wp:effectExtent l="19050" t="19050" r="28575" b="17037"/>
            <wp:docPr id="3279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-3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883" cy="255869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0E6" w:rsidRDefault="001B10E6" w:rsidP="003D7807">
      <w:pPr>
        <w:spacing w:after="0" w:line="240" w:lineRule="auto"/>
        <w:jc w:val="both"/>
      </w:pPr>
    </w:p>
    <w:p w:rsidR="00EE3FCB" w:rsidRPr="008F2AFD" w:rsidRDefault="00D84171" w:rsidP="003D7807">
      <w:pPr>
        <w:jc w:val="both"/>
      </w:pPr>
      <w:r w:rsidRPr="008F2AFD">
        <w:rPr>
          <w:b/>
        </w:rPr>
        <w:t>13</w:t>
      </w:r>
      <w:r w:rsidR="00EE3FCB" w:rsidRPr="008F2AFD">
        <w:rPr>
          <w:b/>
        </w:rPr>
        <w:t>. Sfinxul din Munții Măcin</w:t>
      </w:r>
      <w:r w:rsidR="00EE3FCB" w:rsidRPr="008F2AFD">
        <w:t>, situat în imediata vecinătate a Vârfului Vraju.</w:t>
      </w:r>
    </w:p>
    <w:p w:rsidR="00EE3FCB" w:rsidRDefault="00EE3FCB" w:rsidP="003D7807">
      <w:pPr>
        <w:jc w:val="center"/>
      </w:pPr>
      <w:r w:rsidRPr="00EE3FCB">
        <w:rPr>
          <w:noProof/>
          <w:lang w:eastAsia="ro-RO"/>
        </w:rPr>
        <w:drawing>
          <wp:inline distT="0" distB="0" distL="0" distR="0">
            <wp:extent cx="3971925" cy="2609850"/>
            <wp:effectExtent l="19050" t="19050" r="9525" b="19050"/>
            <wp:docPr id="32797" name="Picture 7" descr="DSC049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DSC04976"/>
                    <pic:cNvPicPr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595" cy="261357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FCB" w:rsidRPr="008F2AFD" w:rsidRDefault="00D84171" w:rsidP="003D7807">
      <w:pPr>
        <w:jc w:val="both"/>
      </w:pPr>
      <w:r w:rsidRPr="008F2AFD">
        <w:rPr>
          <w:b/>
        </w:rPr>
        <w:lastRenderedPageBreak/>
        <w:t>14</w:t>
      </w:r>
      <w:r w:rsidR="00EE3FCB" w:rsidRPr="008F2AFD">
        <w:rPr>
          <w:b/>
        </w:rPr>
        <w:t>.</w:t>
      </w:r>
      <w:r w:rsidR="00A533DE" w:rsidRPr="008F2AFD">
        <w:rPr>
          <w:b/>
        </w:rPr>
        <w:t>Partea nordică a Culmii Greci</w:t>
      </w:r>
      <w:r w:rsidR="00A533DE" w:rsidRPr="008F2AFD">
        <w:t xml:space="preserve"> (culmea principală a Munților Măcin)</w:t>
      </w:r>
      <w:r w:rsidR="009119B8" w:rsidRPr="008F2AFD">
        <w:t xml:space="preserve">. De la nord-vest până la Vf. Cartalu inclusiv este formată din granite, iar de la Vârful Cetate către sud-est este alcătuită din conglomerate și gresii carbonifere, ce alcătuiesc formațiunea de Carapelit. </w:t>
      </w:r>
      <w:bookmarkStart w:id="0" w:name="_GoBack"/>
      <w:bookmarkEnd w:id="0"/>
    </w:p>
    <w:p w:rsidR="00EE3FCB" w:rsidRDefault="009119B8" w:rsidP="003D7807">
      <w:pPr>
        <w:jc w:val="center"/>
      </w:pPr>
      <w:r>
        <w:rPr>
          <w:noProof/>
          <w:lang w:eastAsia="ro-RO"/>
        </w:rPr>
        <w:drawing>
          <wp:inline distT="0" distB="0" distL="0" distR="0">
            <wp:extent cx="5981700" cy="1809750"/>
            <wp:effectExtent l="19050" t="0" r="0" b="0"/>
            <wp:docPr id="3279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9B8" w:rsidRPr="008F2AFD" w:rsidRDefault="00D84171" w:rsidP="003D7807">
      <w:pPr>
        <w:jc w:val="both"/>
      </w:pPr>
      <w:r w:rsidRPr="008F2AFD">
        <w:rPr>
          <w:b/>
        </w:rPr>
        <w:t>15</w:t>
      </w:r>
      <w:r w:rsidR="009119B8" w:rsidRPr="008F2AFD">
        <w:rPr>
          <w:b/>
        </w:rPr>
        <w:t>.</w:t>
      </w:r>
      <w:r w:rsidR="0050701B" w:rsidRPr="008F2AFD">
        <w:t>Imagine panoramică de pe Vf. Țuțuiatu. Din satul Greci pe Valea Morsu pornește traseul turistic TA până pe vârf.</w:t>
      </w:r>
    </w:p>
    <w:p w:rsidR="0050701B" w:rsidRDefault="0050701B" w:rsidP="003D7807">
      <w:pPr>
        <w:jc w:val="center"/>
      </w:pPr>
      <w:r w:rsidRPr="0050701B">
        <w:rPr>
          <w:noProof/>
          <w:lang w:eastAsia="ro-RO"/>
        </w:rPr>
        <w:drawing>
          <wp:inline distT="0" distB="0" distL="0" distR="0">
            <wp:extent cx="5972810" cy="1872615"/>
            <wp:effectExtent l="0" t="0" r="8890" b="0"/>
            <wp:docPr id="276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1872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0701B" w:rsidRPr="008F2AFD" w:rsidRDefault="00D84171" w:rsidP="003D7807">
      <w:pPr>
        <w:jc w:val="both"/>
      </w:pPr>
      <w:r w:rsidRPr="008F2AFD">
        <w:rPr>
          <w:b/>
        </w:rPr>
        <w:t>16</w:t>
      </w:r>
      <w:r w:rsidR="0050701B" w:rsidRPr="008F2AFD">
        <w:rPr>
          <w:b/>
        </w:rPr>
        <w:t>.</w:t>
      </w:r>
      <w:r w:rsidR="00EF7203" w:rsidRPr="008F2AFD">
        <w:t xml:space="preserve"> Rezervația științifică a Parcului Național Munții Măcin include </w:t>
      </w:r>
      <w:r w:rsidR="00EF7203" w:rsidRPr="008F2AFD">
        <w:rPr>
          <w:b/>
        </w:rPr>
        <w:t>Vârfurile Moroianu I</w:t>
      </w:r>
      <w:r w:rsidR="00A808EB">
        <w:rPr>
          <w:b/>
        </w:rPr>
        <w:t xml:space="preserve"> </w:t>
      </w:r>
      <w:r w:rsidR="00E96B09" w:rsidRPr="008F2AFD">
        <w:t xml:space="preserve">(434 m) </w:t>
      </w:r>
      <w:r w:rsidR="00EF7203" w:rsidRPr="008F2AFD">
        <w:t xml:space="preserve">și </w:t>
      </w:r>
      <w:r w:rsidR="00EF7203" w:rsidRPr="008F2AFD">
        <w:rPr>
          <w:b/>
        </w:rPr>
        <w:t>Moroianu II</w:t>
      </w:r>
      <w:r w:rsidR="00A808EB">
        <w:rPr>
          <w:b/>
        </w:rPr>
        <w:t xml:space="preserve"> </w:t>
      </w:r>
      <w:r w:rsidR="00E96B09" w:rsidRPr="008F2AFD">
        <w:t>(428 m).</w:t>
      </w:r>
    </w:p>
    <w:p w:rsidR="00EF7203" w:rsidRDefault="00EF7203" w:rsidP="003D7807">
      <w:pPr>
        <w:jc w:val="center"/>
      </w:pPr>
      <w:r w:rsidRPr="00EF7203">
        <w:rPr>
          <w:noProof/>
          <w:lang w:eastAsia="ro-RO"/>
        </w:rPr>
        <w:drawing>
          <wp:inline distT="0" distB="0" distL="0" distR="0">
            <wp:extent cx="4836187" cy="2800350"/>
            <wp:effectExtent l="19050" t="19050" r="21563" b="19050"/>
            <wp:docPr id="2765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87" cy="2800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8EB" w:rsidRDefault="00A808EB" w:rsidP="003D7807">
      <w:pPr>
        <w:jc w:val="both"/>
        <w:rPr>
          <w:b/>
        </w:rPr>
      </w:pPr>
    </w:p>
    <w:p w:rsidR="00E96B09" w:rsidRPr="008F2AFD" w:rsidRDefault="00D84171" w:rsidP="003D7807">
      <w:pPr>
        <w:jc w:val="both"/>
      </w:pPr>
      <w:r w:rsidRPr="008F2AFD">
        <w:rPr>
          <w:b/>
        </w:rPr>
        <w:lastRenderedPageBreak/>
        <w:t>17</w:t>
      </w:r>
      <w:r w:rsidR="00E96B09" w:rsidRPr="008F2AFD">
        <w:rPr>
          <w:b/>
        </w:rPr>
        <w:t>.</w:t>
      </w:r>
      <w:r w:rsidR="00E96B09" w:rsidRPr="008F2AFD">
        <w:t xml:space="preserve"> Traseul tematic ”Poveștile Măcinului” urcă pe </w:t>
      </w:r>
      <w:r w:rsidR="00E96B09" w:rsidRPr="008F2AFD">
        <w:rPr>
          <w:b/>
        </w:rPr>
        <w:t>Dealul cu Drum spre Vârful Cartalu</w:t>
      </w:r>
      <w:r w:rsidR="00E96B09" w:rsidRPr="008F2AFD">
        <w:t xml:space="preserve"> (393 m), pe care îl ocoleşte prin stânga.</w:t>
      </w:r>
    </w:p>
    <w:p w:rsidR="0050701B" w:rsidRDefault="00E96B09" w:rsidP="003D7807">
      <w:pPr>
        <w:jc w:val="center"/>
      </w:pPr>
      <w:r w:rsidRPr="00E96B09">
        <w:rPr>
          <w:noProof/>
          <w:lang w:eastAsia="ro-RO"/>
        </w:rPr>
        <w:drawing>
          <wp:inline distT="0" distB="0" distL="0" distR="0">
            <wp:extent cx="3838575" cy="2879634"/>
            <wp:effectExtent l="19050" t="19050" r="28575" b="15966"/>
            <wp:docPr id="27653" name="Picture 32772" descr="F:\My Pictures\Macin\Macin martie\DSC08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My Pictures\Macin\Macin martie\DSC0827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contrast="28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08" cy="28828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96B09" w:rsidRPr="008F2AFD" w:rsidRDefault="00E96B09" w:rsidP="003D7807">
      <w:pPr>
        <w:jc w:val="both"/>
      </w:pPr>
      <w:r w:rsidRPr="008F2AFD">
        <w:rPr>
          <w:b/>
        </w:rPr>
        <w:t>1</w:t>
      </w:r>
      <w:r w:rsidR="00D84171" w:rsidRPr="008F2AFD">
        <w:rPr>
          <w:b/>
        </w:rPr>
        <w:t>8</w:t>
      </w:r>
      <w:r w:rsidRPr="008F2AFD">
        <w:rPr>
          <w:b/>
        </w:rPr>
        <w:t>. Vârful Călcata</w:t>
      </w:r>
      <w:r w:rsidRPr="008F2AFD">
        <w:t xml:space="preserve"> (407 m) cu un abrupt impozant către vest. Pe la poalele sale vestice este amenajat traseul teamtic ”Poveștile Măcinului”.</w:t>
      </w:r>
    </w:p>
    <w:p w:rsidR="00E96B09" w:rsidRDefault="00E96B09" w:rsidP="003D7807">
      <w:pPr>
        <w:jc w:val="center"/>
      </w:pPr>
      <w:r w:rsidRPr="00E96B09">
        <w:rPr>
          <w:noProof/>
          <w:lang w:eastAsia="ro-RO"/>
        </w:rPr>
        <w:drawing>
          <wp:inline distT="0" distB="0" distL="0" distR="0">
            <wp:extent cx="3905250" cy="2576123"/>
            <wp:effectExtent l="19050" t="19050" r="19050" b="14677"/>
            <wp:docPr id="2765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contrast="3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833" cy="257716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B09" w:rsidRPr="008F2AFD" w:rsidRDefault="00E96B09" w:rsidP="003D7807">
      <w:pPr>
        <w:jc w:val="both"/>
      </w:pPr>
      <w:r w:rsidRPr="008F2AFD">
        <w:rPr>
          <w:b/>
        </w:rPr>
        <w:t>1</w:t>
      </w:r>
      <w:r w:rsidR="00D84171" w:rsidRPr="008F2AFD">
        <w:rPr>
          <w:b/>
        </w:rPr>
        <w:t>9</w:t>
      </w:r>
      <w:r w:rsidRPr="008F2AFD">
        <w:rPr>
          <w:b/>
        </w:rPr>
        <w:t>.</w:t>
      </w:r>
      <w:r w:rsidRPr="008F2AFD">
        <w:t xml:space="preserve"> Trasee de escaladă în </w:t>
      </w:r>
      <w:r w:rsidRPr="008F2AFD">
        <w:rPr>
          <w:b/>
        </w:rPr>
        <w:t>zona Brânelor și Muchia Brânelor de pe abruptul vestic al Vf. Călcata</w:t>
      </w:r>
      <w:r w:rsidRPr="008F2AFD">
        <w:t xml:space="preserve"> (</w:t>
      </w:r>
      <w:r w:rsidR="001B10E6" w:rsidRPr="008F2AFD">
        <w:t>407 m</w:t>
      </w:r>
      <w:r w:rsidRPr="008F2AFD">
        <w:t>)</w:t>
      </w:r>
    </w:p>
    <w:p w:rsidR="00E96B09" w:rsidRDefault="00E96B09" w:rsidP="003D7807">
      <w:pPr>
        <w:jc w:val="both"/>
      </w:pPr>
    </w:p>
    <w:p w:rsidR="00E96B09" w:rsidRDefault="00E96B09" w:rsidP="003D7807">
      <w:pPr>
        <w:jc w:val="center"/>
      </w:pPr>
      <w:r>
        <w:rPr>
          <w:noProof/>
          <w:lang w:eastAsia="ro-RO"/>
        </w:rPr>
        <w:lastRenderedPageBreak/>
        <w:drawing>
          <wp:inline distT="0" distB="0" distL="0" distR="0">
            <wp:extent cx="4238625" cy="3177573"/>
            <wp:effectExtent l="19050" t="19050" r="28575" b="22827"/>
            <wp:docPr id="2765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885" cy="31755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B09" w:rsidRPr="008F2AFD" w:rsidRDefault="00D84171" w:rsidP="003D7807">
      <w:pPr>
        <w:jc w:val="both"/>
      </w:pPr>
      <w:r w:rsidRPr="008F2AFD">
        <w:rPr>
          <w:b/>
        </w:rPr>
        <w:t>20</w:t>
      </w:r>
      <w:r w:rsidR="005B27AC" w:rsidRPr="008F2AFD">
        <w:rPr>
          <w:b/>
        </w:rPr>
        <w:t xml:space="preserve">. Vf. Ghiunalțu </w:t>
      </w:r>
      <w:r w:rsidR="005B27AC" w:rsidRPr="008F2AFD">
        <w:t>(442 m) – sfârtecat de urmele vechilor cariere de granit.</w:t>
      </w:r>
      <w:r w:rsidR="007C2273" w:rsidRPr="008F2AFD">
        <w:t xml:space="preserve"> Imagine de pe Vf. Țuțuiatu.</w:t>
      </w:r>
      <w:r w:rsidR="00753525" w:rsidRPr="008F2AFD">
        <w:t xml:space="preserve"> Vechiul drum de carieră este folosit pentru cicloturism.</w:t>
      </w:r>
    </w:p>
    <w:p w:rsidR="005B27AC" w:rsidRDefault="005B27AC" w:rsidP="003D7807">
      <w:pPr>
        <w:jc w:val="center"/>
      </w:pPr>
      <w:r w:rsidRPr="005B27AC">
        <w:rPr>
          <w:noProof/>
          <w:lang w:eastAsia="ro-RO"/>
        </w:rPr>
        <w:drawing>
          <wp:inline distT="0" distB="0" distL="0" distR="0">
            <wp:extent cx="4284345" cy="3205480"/>
            <wp:effectExtent l="19050" t="19050" r="20955" b="13970"/>
            <wp:docPr id="27658" name="Picture 4" descr="http://img23.imageshack.us/img23/9122/muntiimacinului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23.imageshack.us/img23/9122/muntiimacinului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345" cy="32054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95A" w:rsidRPr="008F2AFD" w:rsidRDefault="00D84171" w:rsidP="003D7807">
      <w:pPr>
        <w:jc w:val="both"/>
      </w:pPr>
      <w:r w:rsidRPr="008F2AFD">
        <w:rPr>
          <w:b/>
        </w:rPr>
        <w:t>21</w:t>
      </w:r>
      <w:r w:rsidR="00AC395A" w:rsidRPr="008F2AFD">
        <w:rPr>
          <w:b/>
        </w:rPr>
        <w:t>. Cheile Chediu</w:t>
      </w:r>
      <w:r w:rsidR="00AC395A" w:rsidRPr="008F2AFD">
        <w:t>, situate între Vf. Cozluc (286 m, în stânga imaginii) și Vf. Ioaneșu (303 m, în dreapta imaginii)</w:t>
      </w:r>
      <w:r w:rsidR="00636A58" w:rsidRPr="008F2AFD">
        <w:t>.</w:t>
      </w:r>
    </w:p>
    <w:p w:rsidR="00EE3FCB" w:rsidRDefault="00636A58" w:rsidP="003D7807">
      <w:pPr>
        <w:jc w:val="center"/>
      </w:pPr>
      <w:r w:rsidRPr="00636A58">
        <w:rPr>
          <w:noProof/>
          <w:lang w:eastAsia="ro-RO"/>
        </w:rPr>
        <w:lastRenderedPageBreak/>
        <w:drawing>
          <wp:inline distT="0" distB="0" distL="0" distR="0">
            <wp:extent cx="3667125" cy="2751016"/>
            <wp:effectExtent l="19050" t="19050" r="9525" b="11234"/>
            <wp:docPr id="27659" name="Picture 31" descr="F:\My Pictures\Macin\Ghidiu_5oct2008\DSC04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My Pictures\Macin\Ghidiu_5oct2008\DSC049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-4000" contrast="22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259" cy="27511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36A58" w:rsidRPr="008F2AFD" w:rsidRDefault="00D84171" w:rsidP="003D7807">
      <w:pPr>
        <w:jc w:val="both"/>
      </w:pPr>
      <w:r w:rsidRPr="008F2AFD">
        <w:rPr>
          <w:b/>
        </w:rPr>
        <w:t>22</w:t>
      </w:r>
      <w:r w:rsidR="00636A58" w:rsidRPr="008F2AFD">
        <w:rPr>
          <w:b/>
        </w:rPr>
        <w:t>. Vârful Ioaneșu</w:t>
      </w:r>
      <w:r w:rsidR="00636A58" w:rsidRPr="008F2AFD">
        <w:t xml:space="preserve"> (303 m) și impresionantul său abrupt vestic înspre Cheile Chediu.</w:t>
      </w:r>
    </w:p>
    <w:p w:rsidR="008C1920" w:rsidRDefault="008C1920" w:rsidP="003D7807">
      <w:pPr>
        <w:jc w:val="center"/>
      </w:pPr>
      <w:r w:rsidRPr="008C1920">
        <w:rPr>
          <w:noProof/>
          <w:lang w:eastAsia="ro-RO"/>
        </w:rPr>
        <w:drawing>
          <wp:inline distT="0" distB="0" distL="0" distR="0">
            <wp:extent cx="3686175" cy="2846681"/>
            <wp:effectExtent l="19050" t="19050" r="28575" b="10819"/>
            <wp:docPr id="32771" name="Picture 3" descr="F:\My Pictures\Macin\Ghidiu_5oct2008\DSC04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1" name="Picture 3" descr="F:\My Pictures\Macin\Ghidiu_5oct2008\DSC049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contrast="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967" cy="28526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C1920" w:rsidRPr="00046952" w:rsidRDefault="00D84171" w:rsidP="003D7807">
      <w:pPr>
        <w:jc w:val="both"/>
      </w:pPr>
      <w:r w:rsidRPr="00046952">
        <w:rPr>
          <w:b/>
        </w:rPr>
        <w:t>23</w:t>
      </w:r>
      <w:r w:rsidR="00A739D8" w:rsidRPr="00046952">
        <w:rPr>
          <w:b/>
        </w:rPr>
        <w:t>.</w:t>
      </w:r>
      <w:r w:rsidR="00A808EB">
        <w:rPr>
          <w:b/>
        </w:rPr>
        <w:t xml:space="preserve"> </w:t>
      </w:r>
      <w:r w:rsidR="00A739D8" w:rsidRPr="00046952">
        <w:rPr>
          <w:b/>
        </w:rPr>
        <w:t>Inselbergul Iacobdeal</w:t>
      </w:r>
      <w:r w:rsidR="00A739D8" w:rsidRPr="00046952">
        <w:t xml:space="preserve"> (341 m), de lângă comuna Turcoaia, domină prin altitudine Brațul Măcin. Este puternic afectat de exploatarea în carieră a granitelor, vârful său fiind retezat de activitățile miniere. </w:t>
      </w:r>
    </w:p>
    <w:p w:rsidR="00A739D8" w:rsidRDefault="00A739D8" w:rsidP="003D7807">
      <w:pPr>
        <w:jc w:val="center"/>
      </w:pPr>
      <w:r w:rsidRPr="00A739D8">
        <w:rPr>
          <w:noProof/>
          <w:lang w:eastAsia="ro-RO"/>
        </w:rPr>
        <w:drawing>
          <wp:inline distT="0" distB="0" distL="0" distR="0">
            <wp:extent cx="5762625" cy="2332350"/>
            <wp:effectExtent l="19050" t="19050" r="28575" b="10800"/>
            <wp:docPr id="276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-10000" contrast="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93" cy="233286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74E" w:rsidRPr="008F2AFD" w:rsidRDefault="00D84171" w:rsidP="003D7807">
      <w:pPr>
        <w:spacing w:after="0" w:line="240" w:lineRule="auto"/>
        <w:jc w:val="both"/>
        <w:rPr>
          <w:color w:val="000000" w:themeColor="text1"/>
        </w:rPr>
      </w:pPr>
      <w:r w:rsidRPr="008F2AFD">
        <w:rPr>
          <w:b/>
          <w:color w:val="000000" w:themeColor="text1"/>
        </w:rPr>
        <w:lastRenderedPageBreak/>
        <w:t>24</w:t>
      </w:r>
      <w:r w:rsidR="0084174E" w:rsidRPr="008F2AFD">
        <w:rPr>
          <w:b/>
          <w:color w:val="000000" w:themeColor="text1"/>
        </w:rPr>
        <w:t>. Lacul antropic Iacobdeal</w:t>
      </w:r>
      <w:r w:rsidR="0084174E" w:rsidRPr="008F2AFD">
        <w:rPr>
          <w:color w:val="000000" w:themeColor="text1"/>
        </w:rPr>
        <w:t xml:space="preserve"> (sau Lacul ”La Fântână”), de lângă Turcoaia – apărut într-o carieară de granit ce a interceptat nivelul pânzei freatice.</w:t>
      </w:r>
    </w:p>
    <w:p w:rsidR="0084174E" w:rsidRDefault="0084174E" w:rsidP="003D7807">
      <w:pPr>
        <w:jc w:val="center"/>
      </w:pPr>
      <w:r w:rsidRPr="0084174E">
        <w:rPr>
          <w:noProof/>
          <w:lang w:eastAsia="ro-RO"/>
        </w:rPr>
        <w:drawing>
          <wp:inline distT="0" distB="0" distL="0" distR="0">
            <wp:extent cx="3676650" cy="2756034"/>
            <wp:effectExtent l="19050" t="0" r="0" b="0"/>
            <wp:docPr id="27661" name="Picture 22" descr="Lacul Iacobdeal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Lacul Iacobdeal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823" cy="2758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74E" w:rsidRPr="008F2AFD" w:rsidRDefault="00D84171" w:rsidP="003D7807">
      <w:pPr>
        <w:spacing w:after="0" w:line="240" w:lineRule="auto"/>
        <w:jc w:val="both"/>
        <w:rPr>
          <w:color w:val="000000" w:themeColor="text1"/>
        </w:rPr>
      </w:pPr>
      <w:r w:rsidRPr="008F2AFD">
        <w:rPr>
          <w:b/>
          <w:color w:val="000000" w:themeColor="text1"/>
        </w:rPr>
        <w:t>25</w:t>
      </w:r>
      <w:r w:rsidR="0084174E" w:rsidRPr="008F2AFD">
        <w:rPr>
          <w:b/>
          <w:color w:val="000000" w:themeColor="text1"/>
        </w:rPr>
        <w:t>.</w:t>
      </w:r>
      <w:r w:rsidR="00EB0E0C" w:rsidRPr="008F2AFD">
        <w:rPr>
          <w:color w:val="000000" w:themeColor="text1"/>
        </w:rPr>
        <w:t xml:space="preserve">Ziduri ruinate -  </w:t>
      </w:r>
      <w:r w:rsidR="0084174E" w:rsidRPr="008F2AFD">
        <w:rPr>
          <w:b/>
          <w:color w:val="000000" w:themeColor="text1"/>
        </w:rPr>
        <w:t>Cetatea romană Troesmis</w:t>
      </w:r>
      <w:r w:rsidR="0084174E" w:rsidRPr="008F2AFD">
        <w:rPr>
          <w:color w:val="000000" w:themeColor="text1"/>
        </w:rPr>
        <w:t>, de lângă Turcoaia.</w:t>
      </w:r>
    </w:p>
    <w:p w:rsidR="0084174E" w:rsidRDefault="0084174E" w:rsidP="003D7807">
      <w:pPr>
        <w:spacing w:after="0" w:line="240" w:lineRule="auto"/>
        <w:jc w:val="center"/>
      </w:pPr>
      <w:r w:rsidRPr="0084174E">
        <w:rPr>
          <w:noProof/>
          <w:lang w:eastAsia="ro-RO"/>
        </w:rPr>
        <w:drawing>
          <wp:inline distT="0" distB="0" distL="0" distR="0">
            <wp:extent cx="4429125" cy="2285347"/>
            <wp:effectExtent l="19050" t="19050" r="28575" b="19703"/>
            <wp:docPr id="276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10" cy="228368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DE2" w:rsidRDefault="00102DE2" w:rsidP="003D7807">
      <w:pPr>
        <w:spacing w:after="0" w:line="240" w:lineRule="auto"/>
        <w:jc w:val="both"/>
      </w:pPr>
    </w:p>
    <w:p w:rsidR="0038223E" w:rsidRPr="008F2AFD" w:rsidRDefault="00EB0E0C" w:rsidP="003D7807">
      <w:pPr>
        <w:spacing w:after="0" w:line="240" w:lineRule="auto"/>
        <w:jc w:val="both"/>
        <w:rPr>
          <w:color w:val="000000" w:themeColor="text1"/>
        </w:rPr>
      </w:pPr>
      <w:r w:rsidRPr="008F2AFD">
        <w:rPr>
          <w:b/>
          <w:color w:val="000000" w:themeColor="text1"/>
        </w:rPr>
        <w:t>2</w:t>
      </w:r>
      <w:r w:rsidR="00D84171" w:rsidRPr="008F2AFD">
        <w:rPr>
          <w:b/>
          <w:color w:val="000000" w:themeColor="text1"/>
        </w:rPr>
        <w:t>6</w:t>
      </w:r>
      <w:r w:rsidRPr="008F2AFD">
        <w:rPr>
          <w:b/>
          <w:color w:val="000000" w:themeColor="text1"/>
        </w:rPr>
        <w:t xml:space="preserve">. Bujorul românesc – </w:t>
      </w:r>
      <w:r w:rsidRPr="008F2AFD">
        <w:rPr>
          <w:b/>
          <w:i/>
          <w:color w:val="000000" w:themeColor="text1"/>
        </w:rPr>
        <w:t>Paeonia peregrina</w:t>
      </w:r>
      <w:r w:rsidRPr="008F2AFD">
        <w:rPr>
          <w:color w:val="000000" w:themeColor="text1"/>
        </w:rPr>
        <w:t xml:space="preserve"> – plantă balcanică ce trăiește în România aproape în exclusivit</w:t>
      </w:r>
      <w:r w:rsidR="00102DE2" w:rsidRPr="008F2AFD">
        <w:rPr>
          <w:color w:val="000000" w:themeColor="text1"/>
        </w:rPr>
        <w:t>ate</w:t>
      </w:r>
      <w:r w:rsidRPr="008F2AFD">
        <w:rPr>
          <w:color w:val="000000" w:themeColor="text1"/>
        </w:rPr>
        <w:t xml:space="preserve"> în Dobrogea. Cele mai multe exemplare pot fi văzute în poienile de pe traseul Cozluc (PR).</w:t>
      </w:r>
      <w:r w:rsidR="008347B6" w:rsidRPr="008F2AFD">
        <w:rPr>
          <w:color w:val="000000" w:themeColor="text1"/>
        </w:rPr>
        <w:t xml:space="preserve"> Înfloresc în prima parte a lunii mai.</w:t>
      </w:r>
    </w:p>
    <w:p w:rsidR="00456DA5" w:rsidRDefault="00456DA5" w:rsidP="003D7807">
      <w:pPr>
        <w:jc w:val="center"/>
      </w:pPr>
      <w:r>
        <w:rPr>
          <w:noProof/>
          <w:lang w:eastAsia="ro-RO"/>
        </w:rPr>
        <w:drawing>
          <wp:inline distT="0" distB="0" distL="0" distR="0">
            <wp:extent cx="3676650" cy="2758564"/>
            <wp:effectExtent l="19050" t="0" r="0" b="0"/>
            <wp:docPr id="32770" name="Picture 32770" descr="F:\My Pictures\Macin\Macin bujori mai 2010\IMG_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My Pictures\Macin\Macin bujori mai 2010\IMG_045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331" cy="2765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D00" w:rsidRPr="008F2AFD" w:rsidRDefault="00D84171" w:rsidP="003D7807">
      <w:pPr>
        <w:spacing w:after="0" w:line="240" w:lineRule="auto"/>
        <w:jc w:val="both"/>
        <w:rPr>
          <w:color w:val="000000" w:themeColor="text1"/>
        </w:rPr>
      </w:pPr>
      <w:r w:rsidRPr="008F2AFD">
        <w:rPr>
          <w:b/>
          <w:color w:val="000000" w:themeColor="text1"/>
        </w:rPr>
        <w:lastRenderedPageBreak/>
        <w:t>27</w:t>
      </w:r>
      <w:r w:rsidR="00EB0E0C" w:rsidRPr="008F2AFD">
        <w:rPr>
          <w:b/>
          <w:color w:val="000000" w:themeColor="text1"/>
        </w:rPr>
        <w:t>. Broasca țestoasă dobrogeană</w:t>
      </w:r>
      <w:r w:rsidR="00EB0E0C" w:rsidRPr="008F2AFD">
        <w:rPr>
          <w:color w:val="000000" w:themeColor="text1"/>
        </w:rPr>
        <w:t xml:space="preserve"> – </w:t>
      </w:r>
      <w:r w:rsidR="00EB0E0C" w:rsidRPr="008F2AFD">
        <w:rPr>
          <w:b/>
          <w:i/>
          <w:color w:val="000000" w:themeColor="text1"/>
        </w:rPr>
        <w:t>Testudo graeca ibera</w:t>
      </w:r>
      <w:r w:rsidR="00EB0E0C" w:rsidRPr="008F2AFD">
        <w:rPr>
          <w:color w:val="000000" w:themeColor="text1"/>
        </w:rPr>
        <w:t xml:space="preserve"> – specie la care masculul are dimensiuni mai mici decât femela.</w:t>
      </w:r>
    </w:p>
    <w:p w:rsidR="0082275B" w:rsidRDefault="0082275B" w:rsidP="003D7807">
      <w:pPr>
        <w:spacing w:after="0" w:line="240" w:lineRule="auto"/>
        <w:jc w:val="center"/>
      </w:pPr>
      <w:r>
        <w:rPr>
          <w:noProof/>
          <w:lang w:eastAsia="ro-RO"/>
        </w:rPr>
        <w:drawing>
          <wp:inline distT="0" distB="0" distL="0" distR="0">
            <wp:extent cx="3371850" cy="2530109"/>
            <wp:effectExtent l="19050" t="19050" r="19050" b="22591"/>
            <wp:docPr id="32774" name="Picture 32774" descr="F:\My Pictures\Macin\Pricopan Turcoaia cu Catalin\IMG_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My Pictures\Macin\Pricopan Turcoaia cu Catalin\IMG_37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196" cy="25303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02DE2" w:rsidRDefault="00102DE2" w:rsidP="003D7807">
      <w:pPr>
        <w:spacing w:after="0" w:line="240" w:lineRule="auto"/>
        <w:jc w:val="both"/>
      </w:pPr>
    </w:p>
    <w:p w:rsidR="00395AA4" w:rsidRPr="008F2AFD" w:rsidRDefault="00EB0E0C" w:rsidP="003D7807">
      <w:pPr>
        <w:spacing w:after="0" w:line="240" w:lineRule="auto"/>
        <w:jc w:val="both"/>
        <w:rPr>
          <w:color w:val="000000" w:themeColor="text1"/>
        </w:rPr>
      </w:pPr>
      <w:r w:rsidRPr="008F2AFD">
        <w:rPr>
          <w:b/>
          <w:color w:val="000000" w:themeColor="text1"/>
        </w:rPr>
        <w:t>2</w:t>
      </w:r>
      <w:r w:rsidR="00D84171" w:rsidRPr="008F2AFD">
        <w:rPr>
          <w:b/>
          <w:color w:val="000000" w:themeColor="text1"/>
        </w:rPr>
        <w:t>8</w:t>
      </w:r>
      <w:r w:rsidRPr="008F2AFD">
        <w:rPr>
          <w:b/>
          <w:color w:val="000000" w:themeColor="text1"/>
        </w:rPr>
        <w:t>. Șarpele dungat sau balaurul dobrogean</w:t>
      </w:r>
      <w:r w:rsidRPr="008F2AFD">
        <w:rPr>
          <w:color w:val="000000" w:themeColor="text1"/>
        </w:rPr>
        <w:t xml:space="preserve"> – </w:t>
      </w:r>
      <w:r w:rsidRPr="008F2AFD">
        <w:rPr>
          <w:b/>
          <w:i/>
          <w:color w:val="000000" w:themeColor="text1"/>
        </w:rPr>
        <w:t>Elaphe quatrolineata sauromates</w:t>
      </w:r>
      <w:r w:rsidRPr="008F2AFD">
        <w:rPr>
          <w:color w:val="000000" w:themeColor="text1"/>
        </w:rPr>
        <w:t xml:space="preserve"> – cel mai mare și mai rar șarpe din România. Poate depăși 2,5 m lungime.</w:t>
      </w:r>
    </w:p>
    <w:p w:rsidR="00395AA4" w:rsidRDefault="00395AA4" w:rsidP="003D7807">
      <w:pPr>
        <w:spacing w:after="0" w:line="240" w:lineRule="auto"/>
        <w:jc w:val="center"/>
      </w:pPr>
      <w:r>
        <w:rPr>
          <w:noProof/>
          <w:lang w:eastAsia="ro-RO"/>
        </w:rPr>
        <w:drawing>
          <wp:inline distT="0" distB="0" distL="0" distR="0">
            <wp:extent cx="3438525" cy="2280544"/>
            <wp:effectExtent l="19050" t="0" r="9525" b="0"/>
            <wp:docPr id="32782" name="Picture 1" descr="Un exemplar de balaur dobrogean fotografiat în Gre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 exemplar de balaur dobrogean fotografiat în Grecia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32" cy="2284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DE2" w:rsidRPr="008F2AFD" w:rsidRDefault="00102DE2" w:rsidP="003D7807">
      <w:pPr>
        <w:spacing w:after="0" w:line="240" w:lineRule="auto"/>
        <w:jc w:val="both"/>
        <w:rPr>
          <w:color w:val="000000" w:themeColor="text1"/>
        </w:rPr>
      </w:pPr>
    </w:p>
    <w:p w:rsidR="00EB0E0C" w:rsidRPr="008F2AFD" w:rsidRDefault="00D84171" w:rsidP="003D7807">
      <w:pPr>
        <w:spacing w:after="0" w:line="240" w:lineRule="auto"/>
        <w:jc w:val="both"/>
        <w:rPr>
          <w:color w:val="000000" w:themeColor="text1"/>
        </w:rPr>
      </w:pPr>
      <w:r w:rsidRPr="008F2AFD">
        <w:rPr>
          <w:b/>
          <w:color w:val="000000" w:themeColor="text1"/>
        </w:rPr>
        <w:t>29</w:t>
      </w:r>
      <w:r w:rsidR="00EB0E0C" w:rsidRPr="008F2AFD">
        <w:rPr>
          <w:b/>
          <w:color w:val="000000" w:themeColor="text1"/>
        </w:rPr>
        <w:t xml:space="preserve">. </w:t>
      </w:r>
      <w:r w:rsidR="00D93CAF" w:rsidRPr="008F2AFD">
        <w:rPr>
          <w:b/>
          <w:color w:val="000000" w:themeColor="text1"/>
        </w:rPr>
        <w:t xml:space="preserve">Vipera cu corn – </w:t>
      </w:r>
      <w:r w:rsidR="00D93CAF" w:rsidRPr="008F2AFD">
        <w:rPr>
          <w:b/>
          <w:i/>
          <w:color w:val="000000" w:themeColor="text1"/>
        </w:rPr>
        <w:t>Vipera ammodytes</w:t>
      </w:r>
      <w:r w:rsidR="00D93CAF" w:rsidRPr="008F2AFD">
        <w:rPr>
          <w:color w:val="000000" w:themeColor="text1"/>
        </w:rPr>
        <w:t xml:space="preserve"> </w:t>
      </w:r>
      <w:r w:rsidR="00A808EB">
        <w:rPr>
          <w:color w:val="000000" w:themeColor="text1"/>
        </w:rPr>
        <w:t xml:space="preserve"> </w:t>
      </w:r>
      <w:r w:rsidR="00D93CAF" w:rsidRPr="008F2AFD">
        <w:rPr>
          <w:color w:val="000000" w:themeColor="text1"/>
        </w:rPr>
        <w:t xml:space="preserve">– cea mai mare specie de viperă din țară (masculul poate ajunge și la 90 cm lungime). </w:t>
      </w:r>
    </w:p>
    <w:p w:rsidR="00225154" w:rsidRPr="00C25AF1" w:rsidRDefault="00225154" w:rsidP="003D7807">
      <w:pPr>
        <w:spacing w:after="0" w:line="240" w:lineRule="auto"/>
        <w:jc w:val="center"/>
        <w:rPr>
          <w:color w:val="0070C0"/>
        </w:rPr>
      </w:pPr>
      <w:r w:rsidRPr="00C25AF1">
        <w:rPr>
          <w:noProof/>
          <w:color w:val="0070C0"/>
          <w:lang w:eastAsia="ro-RO"/>
        </w:rPr>
        <w:drawing>
          <wp:inline distT="0" distB="0" distL="0" distR="0">
            <wp:extent cx="2686050" cy="2952750"/>
            <wp:effectExtent l="19050" t="0" r="0" b="0"/>
            <wp:docPr id="32791" name="Picture 9" descr="vipera cro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184" name="Picture 16" descr="vipera crop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AB3" w:rsidRDefault="00102DE2" w:rsidP="003D7807">
      <w:pPr>
        <w:jc w:val="both"/>
      </w:pPr>
      <w:r>
        <w:rPr>
          <w:b/>
        </w:rPr>
        <w:lastRenderedPageBreak/>
        <w:t>Î</w:t>
      </w:r>
      <w:r w:rsidR="009F6AB3" w:rsidRPr="009F6AB3">
        <w:rPr>
          <w:b/>
        </w:rPr>
        <w:t>ntrebări pe baza fotografiilor</w:t>
      </w:r>
    </w:p>
    <w:p w:rsidR="009F6AB3" w:rsidRDefault="009F6AB3" w:rsidP="003D7807">
      <w:pPr>
        <w:spacing w:after="0"/>
        <w:jc w:val="both"/>
      </w:pPr>
      <w:r>
        <w:t xml:space="preserve">1. Simbolul </w:t>
      </w:r>
      <w:r w:rsidR="00614F72">
        <w:t xml:space="preserve">din imagine </w:t>
      </w:r>
      <w:r>
        <w:t>este specific în așezările umane din arealul Munților Măcin pentru comunitatea de:</w:t>
      </w:r>
    </w:p>
    <w:p w:rsidR="009F6AB3" w:rsidRDefault="00102DE2" w:rsidP="003D7807">
      <w:pPr>
        <w:spacing w:after="0"/>
        <w:ind w:firstLine="708"/>
        <w:jc w:val="both"/>
      </w:pPr>
      <w:r>
        <w:rPr>
          <w:noProof/>
          <w:lang w:eastAsia="ro-RO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2070735</wp:posOffset>
            </wp:positionH>
            <wp:positionV relativeFrom="paragraph">
              <wp:posOffset>17780</wp:posOffset>
            </wp:positionV>
            <wp:extent cx="2628900" cy="2266950"/>
            <wp:effectExtent l="19050" t="0" r="0" b="0"/>
            <wp:wrapTight wrapText="bothSides">
              <wp:wrapPolygon edited="0">
                <wp:start x="-157" y="0"/>
                <wp:lineTo x="-157" y="21418"/>
                <wp:lineTo x="21600" y="21418"/>
                <wp:lineTo x="21600" y="0"/>
                <wp:lineTo x="-157" y="0"/>
              </wp:wrapPolygon>
            </wp:wrapTight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a. </w:t>
      </w:r>
      <w:r w:rsidR="009F6AB3">
        <w:t>greci;</w:t>
      </w:r>
    </w:p>
    <w:p w:rsidR="009F6AB3" w:rsidRDefault="00102DE2" w:rsidP="003D7807">
      <w:pPr>
        <w:spacing w:after="0"/>
        <w:ind w:firstLine="708"/>
        <w:jc w:val="both"/>
      </w:pPr>
      <w:r>
        <w:t xml:space="preserve">b. </w:t>
      </w:r>
      <w:r w:rsidR="009F6AB3">
        <w:t>lipoveni;</w:t>
      </w:r>
    </w:p>
    <w:p w:rsidR="00614F72" w:rsidRDefault="00102DE2" w:rsidP="003D7807">
      <w:pPr>
        <w:spacing w:after="0"/>
        <w:ind w:firstLine="708"/>
        <w:jc w:val="both"/>
      </w:pPr>
      <w:r>
        <w:t xml:space="preserve">c. </w:t>
      </w:r>
      <w:r w:rsidR="00614F72" w:rsidRPr="00930DC1">
        <w:rPr>
          <w:color w:val="FF0000"/>
        </w:rPr>
        <w:t>italieni</w:t>
      </w:r>
      <w:r w:rsidR="00614F72">
        <w:t>.</w:t>
      </w:r>
    </w:p>
    <w:p w:rsidR="00614F72" w:rsidRDefault="00614F72" w:rsidP="003D7807">
      <w:pPr>
        <w:jc w:val="both"/>
      </w:pPr>
    </w:p>
    <w:p w:rsidR="00102DE2" w:rsidRDefault="00102DE2" w:rsidP="003D7807">
      <w:pPr>
        <w:spacing w:after="0"/>
        <w:jc w:val="both"/>
      </w:pPr>
    </w:p>
    <w:p w:rsidR="00102DE2" w:rsidRDefault="00102DE2" w:rsidP="003D7807">
      <w:pPr>
        <w:spacing w:after="0"/>
        <w:jc w:val="both"/>
      </w:pPr>
    </w:p>
    <w:p w:rsidR="00102DE2" w:rsidRDefault="00102DE2" w:rsidP="003D7807">
      <w:pPr>
        <w:spacing w:after="0"/>
        <w:jc w:val="both"/>
      </w:pPr>
    </w:p>
    <w:p w:rsidR="00102DE2" w:rsidRDefault="00102DE2" w:rsidP="003D7807">
      <w:pPr>
        <w:spacing w:after="0"/>
        <w:jc w:val="both"/>
      </w:pPr>
    </w:p>
    <w:p w:rsidR="00102DE2" w:rsidRDefault="00102DE2" w:rsidP="003D7807">
      <w:pPr>
        <w:spacing w:after="0"/>
        <w:jc w:val="both"/>
      </w:pPr>
    </w:p>
    <w:p w:rsidR="00102DE2" w:rsidRDefault="00102DE2" w:rsidP="003D7807">
      <w:pPr>
        <w:spacing w:after="0"/>
        <w:jc w:val="both"/>
      </w:pPr>
    </w:p>
    <w:p w:rsidR="00102DE2" w:rsidRDefault="00102DE2" w:rsidP="003D7807">
      <w:pPr>
        <w:spacing w:after="0"/>
        <w:jc w:val="both"/>
      </w:pPr>
    </w:p>
    <w:p w:rsidR="00102DE2" w:rsidRDefault="00102DE2" w:rsidP="003D7807">
      <w:pPr>
        <w:spacing w:after="0"/>
        <w:jc w:val="both"/>
      </w:pPr>
    </w:p>
    <w:p w:rsidR="00614F72" w:rsidRDefault="00614F72" w:rsidP="003D7807">
      <w:pPr>
        <w:spacing w:after="0"/>
        <w:jc w:val="both"/>
      </w:pPr>
      <w:r>
        <w:t>2. Liantul comunității de italieni din comuna Greci îl constituie biserica catolică din imagine cu hramul:</w:t>
      </w:r>
    </w:p>
    <w:p w:rsidR="00614F72" w:rsidRDefault="00102DE2" w:rsidP="003D7807">
      <w:pPr>
        <w:spacing w:after="0"/>
        <w:ind w:firstLine="708"/>
        <w:jc w:val="both"/>
      </w:pPr>
      <w:r>
        <w:rPr>
          <w:noProof/>
          <w:lang w:eastAsia="ro-RO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2070735</wp:posOffset>
            </wp:positionH>
            <wp:positionV relativeFrom="paragraph">
              <wp:posOffset>26670</wp:posOffset>
            </wp:positionV>
            <wp:extent cx="3848100" cy="2324100"/>
            <wp:effectExtent l="19050" t="0" r="0" b="0"/>
            <wp:wrapTight wrapText="bothSides">
              <wp:wrapPolygon edited="0">
                <wp:start x="-107" y="0"/>
                <wp:lineTo x="-107" y="21423"/>
                <wp:lineTo x="21600" y="21423"/>
                <wp:lineTo x="21600" y="0"/>
                <wp:lineTo x="-107" y="0"/>
              </wp:wrapPolygon>
            </wp:wrapTight>
            <wp:docPr id="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4F72">
        <w:t>a. Sf. Ana;</w:t>
      </w:r>
    </w:p>
    <w:p w:rsidR="009741E1" w:rsidRDefault="009741E1" w:rsidP="003D7807">
      <w:pPr>
        <w:spacing w:after="0"/>
        <w:ind w:firstLine="708"/>
        <w:jc w:val="both"/>
      </w:pPr>
      <w:r>
        <w:t>b. Sf. Ecaterina</w:t>
      </w:r>
      <w:r w:rsidR="00102DE2">
        <w:t>;</w:t>
      </w:r>
    </w:p>
    <w:p w:rsidR="00102DE2" w:rsidRDefault="00102DE2" w:rsidP="003D7807">
      <w:pPr>
        <w:spacing w:after="0"/>
        <w:ind w:firstLine="708"/>
        <w:jc w:val="both"/>
      </w:pPr>
      <w:r>
        <w:t xml:space="preserve">c. </w:t>
      </w:r>
      <w:r w:rsidRPr="00930DC1">
        <w:rPr>
          <w:color w:val="FF0000"/>
        </w:rPr>
        <w:t>Sf. Lucia</w:t>
      </w:r>
      <w:r>
        <w:t>.</w:t>
      </w:r>
    </w:p>
    <w:p w:rsidR="00875D15" w:rsidRDefault="00875D15" w:rsidP="003D7807">
      <w:pPr>
        <w:jc w:val="both"/>
      </w:pPr>
    </w:p>
    <w:p w:rsidR="00102DE2" w:rsidRDefault="00102DE2" w:rsidP="003D7807">
      <w:pPr>
        <w:spacing w:after="0"/>
        <w:jc w:val="both"/>
      </w:pPr>
    </w:p>
    <w:p w:rsidR="00102DE2" w:rsidRDefault="00102DE2" w:rsidP="003D7807">
      <w:pPr>
        <w:spacing w:after="0"/>
        <w:jc w:val="both"/>
      </w:pPr>
    </w:p>
    <w:p w:rsidR="00102DE2" w:rsidRDefault="00102DE2" w:rsidP="003D7807">
      <w:pPr>
        <w:spacing w:after="0"/>
        <w:jc w:val="both"/>
      </w:pPr>
    </w:p>
    <w:p w:rsidR="00102DE2" w:rsidRDefault="00102DE2" w:rsidP="003D7807">
      <w:pPr>
        <w:spacing w:after="0"/>
        <w:jc w:val="both"/>
      </w:pPr>
    </w:p>
    <w:p w:rsidR="00102DE2" w:rsidRDefault="00102DE2" w:rsidP="003D7807">
      <w:pPr>
        <w:spacing w:after="0"/>
        <w:jc w:val="both"/>
      </w:pPr>
    </w:p>
    <w:p w:rsidR="00102DE2" w:rsidRDefault="00102DE2" w:rsidP="003D7807">
      <w:pPr>
        <w:spacing w:after="0"/>
        <w:jc w:val="both"/>
      </w:pPr>
    </w:p>
    <w:p w:rsidR="00102DE2" w:rsidRDefault="00102DE2" w:rsidP="003D7807">
      <w:pPr>
        <w:spacing w:after="0"/>
        <w:jc w:val="both"/>
      </w:pPr>
    </w:p>
    <w:p w:rsidR="00102DE2" w:rsidRDefault="00102DE2" w:rsidP="003D7807">
      <w:pPr>
        <w:spacing w:after="0"/>
        <w:jc w:val="both"/>
      </w:pPr>
    </w:p>
    <w:p w:rsidR="00102DE2" w:rsidRDefault="00102DE2" w:rsidP="003D7807">
      <w:pPr>
        <w:spacing w:after="0"/>
        <w:jc w:val="both"/>
      </w:pPr>
      <w:r>
        <w:t>3. Vârful din imagine reprezintă pentru Munții Măcin:</w:t>
      </w:r>
    </w:p>
    <w:p w:rsidR="00102DE2" w:rsidRDefault="00102DE2" w:rsidP="003D7807">
      <w:pPr>
        <w:spacing w:after="0"/>
        <w:jc w:val="both"/>
      </w:pPr>
      <w:r>
        <w:tab/>
        <w:t>a. al doilea vârf ca altitudine;</w:t>
      </w:r>
    </w:p>
    <w:p w:rsidR="00102DE2" w:rsidRDefault="00E7005D" w:rsidP="003D7807">
      <w:pPr>
        <w:spacing w:after="0"/>
        <w:jc w:val="both"/>
      </w:pPr>
      <w:r>
        <w:rPr>
          <w:noProof/>
          <w:lang w:eastAsia="ro-RO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2111375</wp:posOffset>
            </wp:positionH>
            <wp:positionV relativeFrom="paragraph">
              <wp:posOffset>98425</wp:posOffset>
            </wp:positionV>
            <wp:extent cx="3806825" cy="2857500"/>
            <wp:effectExtent l="19050" t="0" r="3175" b="0"/>
            <wp:wrapTight wrapText="bothSides">
              <wp:wrapPolygon edited="0">
                <wp:start x="-108" y="0"/>
                <wp:lineTo x="-108" y="21456"/>
                <wp:lineTo x="21618" y="21456"/>
                <wp:lineTo x="21618" y="0"/>
                <wp:lineTo x="-108" y="0"/>
              </wp:wrapPolygon>
            </wp:wrapTight>
            <wp:docPr id="4" name="Picture 2" descr="F:\2013\Macin iarna\IMG_868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F:\2013\Macin iarna\IMG_8683.jpg"/>
                    <pic:cNvPicPr>
                      <a:picLocks noGrp="1"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825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02DE2">
        <w:tab/>
        <w:t xml:space="preserve">b. </w:t>
      </w:r>
      <w:r w:rsidR="00102DE2" w:rsidRPr="00930DC1">
        <w:rPr>
          <w:color w:val="FF0000"/>
        </w:rPr>
        <w:t>cel mai înalt vârf</w:t>
      </w:r>
      <w:r w:rsidR="00102DE2">
        <w:t>;</w:t>
      </w:r>
    </w:p>
    <w:p w:rsidR="00102DE2" w:rsidRDefault="00102DE2" w:rsidP="003D7807">
      <w:pPr>
        <w:spacing w:after="0"/>
        <w:jc w:val="both"/>
      </w:pPr>
      <w:r>
        <w:tab/>
        <w:t>c. cel mai neted vârf.</w:t>
      </w:r>
    </w:p>
    <w:p w:rsidR="00102DE2" w:rsidRDefault="00102DE2" w:rsidP="003D7807">
      <w:pPr>
        <w:jc w:val="both"/>
      </w:pPr>
    </w:p>
    <w:p w:rsidR="00102DE2" w:rsidRDefault="00102DE2" w:rsidP="003D7807">
      <w:pPr>
        <w:jc w:val="both"/>
      </w:pPr>
    </w:p>
    <w:p w:rsidR="00102DE2" w:rsidRDefault="00102DE2" w:rsidP="003D7807">
      <w:pPr>
        <w:jc w:val="both"/>
      </w:pPr>
    </w:p>
    <w:p w:rsidR="00102DE2" w:rsidRDefault="00102DE2" w:rsidP="003D7807">
      <w:pPr>
        <w:jc w:val="both"/>
      </w:pPr>
    </w:p>
    <w:p w:rsidR="00102DE2" w:rsidRDefault="00102DE2" w:rsidP="003D7807">
      <w:pPr>
        <w:jc w:val="both"/>
      </w:pPr>
    </w:p>
    <w:p w:rsidR="00E7005D" w:rsidRDefault="00E7005D" w:rsidP="003D7807">
      <w:pPr>
        <w:jc w:val="both"/>
      </w:pPr>
    </w:p>
    <w:p w:rsidR="00E7005D" w:rsidRDefault="00E7005D" w:rsidP="003D7807">
      <w:pPr>
        <w:jc w:val="both"/>
      </w:pPr>
    </w:p>
    <w:p w:rsidR="00E7005D" w:rsidRDefault="00E7005D" w:rsidP="003D7807">
      <w:pPr>
        <w:jc w:val="both"/>
      </w:pPr>
    </w:p>
    <w:p w:rsidR="00E7005D" w:rsidRDefault="00E7005D" w:rsidP="003D7807">
      <w:pPr>
        <w:jc w:val="both"/>
      </w:pPr>
    </w:p>
    <w:p w:rsidR="00E7005D" w:rsidRDefault="008347B6" w:rsidP="003D7807">
      <w:pPr>
        <w:spacing w:after="0"/>
        <w:jc w:val="both"/>
      </w:pPr>
      <w:r>
        <w:lastRenderedPageBreak/>
        <w:t>4. Martorii de eroziune din imagine, cu aspect de munți insulari se numesc:</w:t>
      </w:r>
    </w:p>
    <w:p w:rsidR="008347B6" w:rsidRDefault="008347B6" w:rsidP="003D7807">
      <w:pPr>
        <w:spacing w:after="0"/>
        <w:jc w:val="both"/>
      </w:pPr>
      <w:r>
        <w:tab/>
        <w:t xml:space="preserve">a. </w:t>
      </w:r>
      <w:r w:rsidRPr="00930DC1">
        <w:rPr>
          <w:color w:val="FF0000"/>
        </w:rPr>
        <w:t>inselberguri</w:t>
      </w:r>
      <w:r>
        <w:t>;</w:t>
      </w:r>
    </w:p>
    <w:p w:rsidR="008347B6" w:rsidRDefault="008347B6" w:rsidP="003D7807">
      <w:pPr>
        <w:spacing w:after="0"/>
        <w:jc w:val="both"/>
      </w:pPr>
      <w:r>
        <w:tab/>
        <w:t>b. măguri;</w:t>
      </w:r>
    </w:p>
    <w:p w:rsidR="008347B6" w:rsidRDefault="008347B6" w:rsidP="003D7807">
      <w:pPr>
        <w:spacing w:after="0"/>
        <w:jc w:val="both"/>
      </w:pPr>
      <w:r>
        <w:tab/>
        <w:t>c. pinteni montani.</w:t>
      </w:r>
    </w:p>
    <w:p w:rsidR="00E7005D" w:rsidRDefault="00E7005D" w:rsidP="003D7807">
      <w:pPr>
        <w:jc w:val="both"/>
      </w:pPr>
      <w:r w:rsidRPr="00E7005D">
        <w:rPr>
          <w:noProof/>
          <w:lang w:eastAsia="ro-RO"/>
        </w:rPr>
        <w:drawing>
          <wp:inline distT="0" distB="0" distL="0" distR="0">
            <wp:extent cx="6120130" cy="2004385"/>
            <wp:effectExtent l="19050" t="19050" r="13970" b="14915"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0043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7B6" w:rsidRDefault="008347B6" w:rsidP="003D7807">
      <w:pPr>
        <w:spacing w:after="0"/>
        <w:jc w:val="both"/>
      </w:pPr>
      <w:r>
        <w:t xml:space="preserve">5. Culmea din planul îndepărtat al imaginii, care închide la </w:t>
      </w:r>
      <w:r w:rsidR="00F77CB4">
        <w:t>nord-</w:t>
      </w:r>
      <w:r>
        <w:t>vest Depresiunea Greci  se numește:</w:t>
      </w:r>
    </w:p>
    <w:p w:rsidR="008347B6" w:rsidRDefault="008347B6" w:rsidP="003D7807">
      <w:pPr>
        <w:spacing w:after="0"/>
        <w:jc w:val="both"/>
      </w:pPr>
      <w:r>
        <w:rPr>
          <w:noProof/>
          <w:lang w:eastAsia="ro-RO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2181860</wp:posOffset>
            </wp:positionH>
            <wp:positionV relativeFrom="paragraph">
              <wp:posOffset>51435</wp:posOffset>
            </wp:positionV>
            <wp:extent cx="3774440" cy="2847975"/>
            <wp:effectExtent l="19050" t="0" r="0" b="0"/>
            <wp:wrapTight wrapText="bothSides">
              <wp:wrapPolygon edited="0">
                <wp:start x="-109" y="0"/>
                <wp:lineTo x="-109" y="21528"/>
                <wp:lineTo x="21585" y="21528"/>
                <wp:lineTo x="21585" y="0"/>
                <wp:lineTo x="-109" y="0"/>
              </wp:wrapPolygon>
            </wp:wrapTight>
            <wp:docPr id="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44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>
        <w:tab/>
        <w:t>a. Culmea Greci;</w:t>
      </w:r>
    </w:p>
    <w:p w:rsidR="008347B6" w:rsidRDefault="008347B6" w:rsidP="003D7807">
      <w:pPr>
        <w:spacing w:after="0"/>
        <w:jc w:val="both"/>
      </w:pPr>
      <w:r>
        <w:tab/>
        <w:t>b</w:t>
      </w:r>
      <w:r w:rsidRPr="00930DC1">
        <w:rPr>
          <w:color w:val="FF0000"/>
        </w:rPr>
        <w:t>. Culmea Pricopan</w:t>
      </w:r>
      <w:r>
        <w:t>;</w:t>
      </w:r>
    </w:p>
    <w:p w:rsidR="008347B6" w:rsidRDefault="008347B6" w:rsidP="003D7807">
      <w:pPr>
        <w:spacing w:after="0"/>
        <w:jc w:val="both"/>
      </w:pPr>
      <w:r>
        <w:tab/>
        <w:t>c. Culmea Priopcea.</w:t>
      </w:r>
    </w:p>
    <w:p w:rsidR="008347B6" w:rsidRDefault="008347B6" w:rsidP="003D7807">
      <w:pPr>
        <w:jc w:val="both"/>
      </w:pPr>
    </w:p>
    <w:p w:rsidR="008347B6" w:rsidRDefault="008347B6" w:rsidP="003D7807">
      <w:pPr>
        <w:jc w:val="both"/>
      </w:pPr>
    </w:p>
    <w:p w:rsidR="008347B6" w:rsidRDefault="008347B6" w:rsidP="003D7807">
      <w:pPr>
        <w:jc w:val="both"/>
      </w:pPr>
    </w:p>
    <w:p w:rsidR="008347B6" w:rsidRDefault="008347B6" w:rsidP="003D7807">
      <w:pPr>
        <w:jc w:val="both"/>
      </w:pPr>
    </w:p>
    <w:p w:rsidR="008347B6" w:rsidRDefault="008347B6" w:rsidP="003D7807">
      <w:pPr>
        <w:jc w:val="both"/>
      </w:pPr>
    </w:p>
    <w:p w:rsidR="008347B6" w:rsidRDefault="008347B6" w:rsidP="003D7807">
      <w:pPr>
        <w:jc w:val="both"/>
      </w:pPr>
    </w:p>
    <w:p w:rsidR="008347B6" w:rsidRDefault="008347B6" w:rsidP="003D7807">
      <w:pPr>
        <w:jc w:val="both"/>
      </w:pPr>
    </w:p>
    <w:p w:rsidR="00F77CB4" w:rsidRDefault="00F77CB4" w:rsidP="003D7807">
      <w:pPr>
        <w:spacing w:after="0"/>
        <w:jc w:val="both"/>
      </w:pPr>
    </w:p>
    <w:p w:rsidR="008347B6" w:rsidRDefault="008347B6" w:rsidP="003D7807">
      <w:pPr>
        <w:spacing w:after="0"/>
        <w:jc w:val="both"/>
      </w:pPr>
      <w:r>
        <w:t xml:space="preserve">6. </w:t>
      </w:r>
      <w:r w:rsidR="00F77CB4">
        <w:t>Inselbergurile din imagine poartă numele de :</w:t>
      </w:r>
    </w:p>
    <w:p w:rsidR="00F77CB4" w:rsidRDefault="00F77CB4" w:rsidP="003D7807">
      <w:pPr>
        <w:spacing w:after="0"/>
        <w:jc w:val="both"/>
      </w:pPr>
      <w:r>
        <w:rPr>
          <w:noProof/>
          <w:lang w:eastAsia="ro-RO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2185035</wp:posOffset>
            </wp:positionH>
            <wp:positionV relativeFrom="paragraph">
              <wp:posOffset>100965</wp:posOffset>
            </wp:positionV>
            <wp:extent cx="3771900" cy="2638425"/>
            <wp:effectExtent l="19050" t="19050" r="19050" b="28575"/>
            <wp:wrapTight wrapText="bothSides">
              <wp:wrapPolygon edited="0">
                <wp:start x="-109" y="-156"/>
                <wp:lineTo x="-109" y="21834"/>
                <wp:lineTo x="21709" y="21834"/>
                <wp:lineTo x="21709" y="-156"/>
                <wp:lineTo x="-109" y="-156"/>
              </wp:wrapPolygon>
            </wp:wrapTight>
            <wp:docPr id="9" name="Picture 5" descr="F:\My Pictures\Macin\Cozluc Pietrele Mariei\IMG_38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F:\My Pictures\Macin\Cozluc Pietrele Mariei\IMG_3881.jpg"/>
                    <pic:cNvPicPr/>
                  </pic:nvPicPr>
                  <pic:blipFill>
                    <a:blip r:embed="rId11" cstate="print">
                      <a:lum bright="-5000" contrast="1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6384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  <w:t>a.</w:t>
      </w:r>
      <w:r w:rsidR="00EB5A36">
        <w:t xml:space="preserve"> </w:t>
      </w:r>
      <w:r>
        <w:t>Bujoarele;</w:t>
      </w:r>
    </w:p>
    <w:p w:rsidR="00F77CB4" w:rsidRDefault="00F77CB4" w:rsidP="003D7807">
      <w:pPr>
        <w:spacing w:after="0"/>
        <w:ind w:firstLine="708"/>
        <w:jc w:val="both"/>
      </w:pPr>
      <w:r>
        <w:t>b. Iacobdeal;</w:t>
      </w:r>
    </w:p>
    <w:p w:rsidR="00F77CB4" w:rsidRDefault="00F77CB4" w:rsidP="003D7807">
      <w:pPr>
        <w:spacing w:after="0"/>
        <w:ind w:firstLine="708"/>
        <w:jc w:val="both"/>
      </w:pPr>
      <w:r w:rsidRPr="00930DC1">
        <w:rPr>
          <w:color w:val="FF0000"/>
        </w:rPr>
        <w:t>c. Pietrele Mariei</w:t>
      </w:r>
      <w:r>
        <w:t>.</w:t>
      </w:r>
    </w:p>
    <w:p w:rsidR="00F77CB4" w:rsidRDefault="00F77CB4" w:rsidP="003D7807">
      <w:pPr>
        <w:jc w:val="both"/>
      </w:pPr>
    </w:p>
    <w:p w:rsidR="008347B6" w:rsidRDefault="008347B6" w:rsidP="003D7807">
      <w:pPr>
        <w:jc w:val="both"/>
      </w:pPr>
    </w:p>
    <w:p w:rsidR="008347B6" w:rsidRDefault="008347B6" w:rsidP="003D7807">
      <w:pPr>
        <w:jc w:val="both"/>
      </w:pPr>
    </w:p>
    <w:p w:rsidR="008347B6" w:rsidRDefault="008347B6" w:rsidP="003D7807">
      <w:pPr>
        <w:jc w:val="both"/>
      </w:pPr>
    </w:p>
    <w:p w:rsidR="008347B6" w:rsidRDefault="008347B6" w:rsidP="003D7807">
      <w:pPr>
        <w:jc w:val="both"/>
      </w:pPr>
    </w:p>
    <w:p w:rsidR="008347B6" w:rsidRDefault="008347B6" w:rsidP="003D7807">
      <w:pPr>
        <w:jc w:val="both"/>
      </w:pPr>
    </w:p>
    <w:p w:rsidR="00F77CB4" w:rsidRDefault="00F77CB4" w:rsidP="003D7807">
      <w:pPr>
        <w:spacing w:after="0"/>
        <w:jc w:val="both"/>
      </w:pPr>
    </w:p>
    <w:p w:rsidR="00F77CB4" w:rsidRDefault="00F77CB4" w:rsidP="003D7807">
      <w:pPr>
        <w:spacing w:after="0"/>
        <w:jc w:val="both"/>
      </w:pPr>
      <w:r>
        <w:rPr>
          <w:noProof/>
          <w:lang w:eastAsia="ro-RO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2156460</wp:posOffset>
            </wp:positionH>
            <wp:positionV relativeFrom="paragraph">
              <wp:posOffset>32385</wp:posOffset>
            </wp:positionV>
            <wp:extent cx="3829050" cy="2114550"/>
            <wp:effectExtent l="19050" t="19050" r="19050" b="19050"/>
            <wp:wrapTight wrapText="bothSides">
              <wp:wrapPolygon edited="0">
                <wp:start x="-107" y="-195"/>
                <wp:lineTo x="-107" y="21795"/>
                <wp:lineTo x="21707" y="21795"/>
                <wp:lineTo x="21707" y="-195"/>
                <wp:lineTo x="-107" y="-195"/>
              </wp:wrapPolygon>
            </wp:wrapTight>
            <wp:docPr id="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114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7. În imagine este reprezentată:</w:t>
      </w:r>
    </w:p>
    <w:p w:rsidR="00F77CB4" w:rsidRDefault="00F77CB4" w:rsidP="003D7807">
      <w:pPr>
        <w:spacing w:after="0"/>
        <w:jc w:val="both"/>
      </w:pPr>
      <w:r>
        <w:tab/>
        <w:t>a. Culmea Greci;</w:t>
      </w:r>
    </w:p>
    <w:p w:rsidR="00F77CB4" w:rsidRDefault="00F77CB4" w:rsidP="003D7807">
      <w:pPr>
        <w:spacing w:after="0"/>
        <w:jc w:val="both"/>
      </w:pPr>
      <w:r>
        <w:tab/>
        <w:t xml:space="preserve">b. </w:t>
      </w:r>
      <w:r w:rsidRPr="00930DC1">
        <w:rPr>
          <w:color w:val="FF0000"/>
        </w:rPr>
        <w:t>Culmea Pricopan</w:t>
      </w:r>
      <w:r>
        <w:t>;</w:t>
      </w:r>
    </w:p>
    <w:p w:rsidR="00F77CB4" w:rsidRDefault="00F77CB4" w:rsidP="003D7807">
      <w:pPr>
        <w:spacing w:after="0"/>
        <w:jc w:val="both"/>
      </w:pPr>
      <w:r>
        <w:tab/>
        <w:t>c. Culmea Priopcea.</w:t>
      </w:r>
    </w:p>
    <w:p w:rsidR="00F77CB4" w:rsidRDefault="00F77CB4" w:rsidP="003D7807">
      <w:pPr>
        <w:jc w:val="both"/>
      </w:pPr>
    </w:p>
    <w:p w:rsidR="008347B6" w:rsidRDefault="008347B6" w:rsidP="003D7807">
      <w:pPr>
        <w:jc w:val="both"/>
      </w:pPr>
    </w:p>
    <w:p w:rsidR="008347B6" w:rsidRDefault="008347B6" w:rsidP="003D7807">
      <w:pPr>
        <w:jc w:val="both"/>
      </w:pPr>
    </w:p>
    <w:p w:rsidR="00F77CB4" w:rsidRDefault="00F77CB4" w:rsidP="003D7807">
      <w:pPr>
        <w:jc w:val="both"/>
      </w:pPr>
    </w:p>
    <w:p w:rsidR="00F77CB4" w:rsidRDefault="00F77CB4" w:rsidP="003D7807">
      <w:pPr>
        <w:jc w:val="both"/>
      </w:pPr>
    </w:p>
    <w:p w:rsidR="00F77CB4" w:rsidRDefault="00F77CB4" w:rsidP="003D7807">
      <w:pPr>
        <w:spacing w:after="0"/>
        <w:jc w:val="both"/>
      </w:pPr>
      <w:r>
        <w:t xml:space="preserve">8. </w:t>
      </w:r>
      <w:r w:rsidR="00C21354">
        <w:t xml:space="preserve">În succesiunea NV-SE a vârfurilor de pe Culmea Pricopan, cel marcat în imagine cu </w:t>
      </w:r>
      <w:r w:rsidR="00C21354" w:rsidRPr="00C21354">
        <w:rPr>
          <w:b/>
          <w:sz w:val="32"/>
        </w:rPr>
        <w:t xml:space="preserve">? </w:t>
      </w:r>
      <w:r w:rsidR="00C21354">
        <w:t>se numește:</w:t>
      </w:r>
    </w:p>
    <w:p w:rsidR="00C21354" w:rsidRDefault="00C21354" w:rsidP="003D7807">
      <w:pPr>
        <w:spacing w:after="0"/>
        <w:ind w:firstLine="708"/>
        <w:jc w:val="both"/>
      </w:pPr>
      <w:r>
        <w:t>a. Piatra Râioasă;</w:t>
      </w:r>
    </w:p>
    <w:p w:rsidR="00C21354" w:rsidRDefault="00C21354" w:rsidP="003D7807">
      <w:pPr>
        <w:spacing w:after="0"/>
        <w:ind w:firstLine="708"/>
        <w:jc w:val="both"/>
      </w:pPr>
      <w:r>
        <w:t xml:space="preserve">b. </w:t>
      </w:r>
      <w:r w:rsidRPr="00930DC1">
        <w:rPr>
          <w:color w:val="FF0000"/>
        </w:rPr>
        <w:t>Sulucu Mare</w:t>
      </w:r>
      <w:r>
        <w:t>;</w:t>
      </w:r>
    </w:p>
    <w:p w:rsidR="00C21354" w:rsidRDefault="00C21354" w:rsidP="003D7807">
      <w:pPr>
        <w:spacing w:after="0"/>
        <w:ind w:firstLine="708"/>
        <w:jc w:val="both"/>
      </w:pPr>
      <w:r>
        <w:t>c. Vraju.</w:t>
      </w:r>
    </w:p>
    <w:p w:rsidR="00F77CB4" w:rsidRDefault="00C21354" w:rsidP="003D7807">
      <w:pPr>
        <w:jc w:val="both"/>
      </w:pPr>
      <w:r>
        <w:rPr>
          <w:noProof/>
          <w:lang w:eastAsia="ro-RO"/>
        </w:rPr>
        <w:drawing>
          <wp:inline distT="0" distB="0" distL="0" distR="0">
            <wp:extent cx="6115050" cy="1857375"/>
            <wp:effectExtent l="19050" t="0" r="0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6D5B" w:rsidRDefault="00E66D5B" w:rsidP="003D7807">
      <w:pPr>
        <w:spacing w:after="0"/>
        <w:jc w:val="both"/>
      </w:pPr>
      <w:r>
        <w:t xml:space="preserve">9. </w:t>
      </w:r>
      <w:r w:rsidR="00D84171">
        <w:t>Filmele western românești s-au turnat și în decorul ruiniform al Munților Măcin, în zona de la poalele Culmii Pricopan, pe valea din imagine numită:</w:t>
      </w:r>
    </w:p>
    <w:p w:rsidR="00D84171" w:rsidRDefault="00D84171" w:rsidP="003D7807">
      <w:pPr>
        <w:spacing w:after="0"/>
        <w:jc w:val="both"/>
      </w:pPr>
      <w:r>
        <w:rPr>
          <w:noProof/>
          <w:lang w:eastAsia="ro-RO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1775460</wp:posOffset>
            </wp:positionH>
            <wp:positionV relativeFrom="paragraph">
              <wp:posOffset>24130</wp:posOffset>
            </wp:positionV>
            <wp:extent cx="3985260" cy="2989580"/>
            <wp:effectExtent l="19050" t="19050" r="15240" b="20320"/>
            <wp:wrapTight wrapText="bothSides">
              <wp:wrapPolygon edited="0">
                <wp:start x="-103" y="-138"/>
                <wp:lineTo x="-103" y="21747"/>
                <wp:lineTo x="21683" y="21747"/>
                <wp:lineTo x="21683" y="-138"/>
                <wp:lineTo x="-103" y="-138"/>
              </wp:wrapPolygon>
            </wp:wrapTight>
            <wp:docPr id="12" name="Picture 28" descr="F:\My Pictures\Macin\Cu fetele pe 15 aprilie 2009\DSC0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My Pictures\Macin\Cu fetele pe 15 aprilie 2009\DSC054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1000" contrast="19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60" cy="29895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tab/>
        <w:t>a. Chediu;</w:t>
      </w:r>
    </w:p>
    <w:p w:rsidR="00D84171" w:rsidRDefault="00D84171" w:rsidP="003D7807">
      <w:pPr>
        <w:spacing w:after="0"/>
        <w:ind w:firstLine="708"/>
        <w:jc w:val="both"/>
      </w:pPr>
      <w:r>
        <w:t>b. Morsu;</w:t>
      </w:r>
    </w:p>
    <w:p w:rsidR="00D84171" w:rsidRDefault="00D84171" w:rsidP="003D7807">
      <w:pPr>
        <w:spacing w:after="0"/>
        <w:ind w:firstLine="708"/>
        <w:jc w:val="both"/>
      </w:pPr>
      <w:r>
        <w:t xml:space="preserve">c. </w:t>
      </w:r>
      <w:r w:rsidRPr="00930DC1">
        <w:rPr>
          <w:color w:val="FF0000"/>
        </w:rPr>
        <w:t>Suluc</w:t>
      </w:r>
      <w:r>
        <w:t>.</w:t>
      </w:r>
    </w:p>
    <w:p w:rsidR="00D84171" w:rsidRDefault="00D84171" w:rsidP="003D7807">
      <w:pPr>
        <w:jc w:val="both"/>
      </w:pPr>
    </w:p>
    <w:p w:rsidR="00480E69" w:rsidRDefault="00480E69" w:rsidP="003D7807">
      <w:pPr>
        <w:jc w:val="both"/>
      </w:pPr>
    </w:p>
    <w:p w:rsidR="00D84171" w:rsidRDefault="00D84171" w:rsidP="003D7807">
      <w:pPr>
        <w:jc w:val="both"/>
      </w:pPr>
    </w:p>
    <w:p w:rsidR="00D84171" w:rsidRDefault="00D84171" w:rsidP="003D7807">
      <w:pPr>
        <w:jc w:val="both"/>
      </w:pPr>
    </w:p>
    <w:p w:rsidR="00D84171" w:rsidRDefault="00D84171" w:rsidP="003D7807">
      <w:pPr>
        <w:jc w:val="both"/>
      </w:pPr>
    </w:p>
    <w:p w:rsidR="00D84171" w:rsidRDefault="00D84171" w:rsidP="003D7807">
      <w:pPr>
        <w:jc w:val="both"/>
      </w:pPr>
    </w:p>
    <w:p w:rsidR="00D84171" w:rsidRDefault="00D84171" w:rsidP="003D7807">
      <w:pPr>
        <w:jc w:val="both"/>
      </w:pPr>
    </w:p>
    <w:p w:rsidR="00D84171" w:rsidRDefault="00D84171" w:rsidP="003D7807">
      <w:pPr>
        <w:jc w:val="both"/>
      </w:pPr>
    </w:p>
    <w:p w:rsidR="00D84171" w:rsidRDefault="00D84171" w:rsidP="003D7807">
      <w:pPr>
        <w:jc w:val="both"/>
      </w:pPr>
    </w:p>
    <w:p w:rsidR="00D84171" w:rsidRDefault="00D84171" w:rsidP="003D7807">
      <w:pPr>
        <w:spacing w:after="0"/>
        <w:jc w:val="both"/>
      </w:pPr>
      <w:r>
        <w:rPr>
          <w:noProof/>
          <w:lang w:eastAsia="ro-RO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2070735</wp:posOffset>
            </wp:positionH>
            <wp:positionV relativeFrom="paragraph">
              <wp:posOffset>250825</wp:posOffset>
            </wp:positionV>
            <wp:extent cx="3857625" cy="2638425"/>
            <wp:effectExtent l="19050" t="19050" r="28575" b="28575"/>
            <wp:wrapTight wrapText="bothSides">
              <wp:wrapPolygon edited="0">
                <wp:start x="-107" y="-156"/>
                <wp:lineTo x="-107" y="21834"/>
                <wp:lineTo x="21760" y="21834"/>
                <wp:lineTo x="21760" y="-156"/>
                <wp:lineTo x="-107" y="-156"/>
              </wp:wrapPolygon>
            </wp:wrapTight>
            <wp:docPr id="13" name="Picture 9" descr="F:\My Pictures\Macin\Traseu Suluc Fantana de leac iarna\DSC049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F:\My Pictures\Macin\Traseu Suluc Fantana de leac iarna\DSC04949.JPG"/>
                    <pic:cNvPicPr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6384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10. Pe Culmea Pricopan pot fi întâlnite la tot pasul stânci rotunjite, ca în imagine, care s-au format datorită alcătuirii geologice a culmii din:</w:t>
      </w:r>
    </w:p>
    <w:p w:rsidR="00D84171" w:rsidRDefault="00D84171" w:rsidP="003D7807">
      <w:pPr>
        <w:spacing w:after="0"/>
        <w:jc w:val="both"/>
      </w:pPr>
      <w:r>
        <w:tab/>
        <w:t>a. conglomerate;</w:t>
      </w:r>
    </w:p>
    <w:p w:rsidR="00D84171" w:rsidRDefault="00D84171" w:rsidP="003D7807">
      <w:pPr>
        <w:spacing w:after="0"/>
        <w:jc w:val="both"/>
      </w:pPr>
      <w:r>
        <w:tab/>
        <w:t xml:space="preserve">b. </w:t>
      </w:r>
      <w:r w:rsidRPr="00930DC1">
        <w:rPr>
          <w:color w:val="FF0000"/>
        </w:rPr>
        <w:t>granite</w:t>
      </w:r>
      <w:r>
        <w:t>;</w:t>
      </w:r>
    </w:p>
    <w:p w:rsidR="00D84171" w:rsidRDefault="00D84171" w:rsidP="003D7807">
      <w:pPr>
        <w:spacing w:after="0"/>
        <w:jc w:val="both"/>
      </w:pPr>
      <w:r>
        <w:tab/>
        <w:t>c. șisturi cristaline.</w:t>
      </w:r>
    </w:p>
    <w:p w:rsidR="00D84171" w:rsidRDefault="00D84171" w:rsidP="003D7807">
      <w:pPr>
        <w:jc w:val="both"/>
      </w:pPr>
    </w:p>
    <w:p w:rsidR="00D84171" w:rsidRDefault="00D84171" w:rsidP="003D7807">
      <w:pPr>
        <w:spacing w:after="0"/>
        <w:jc w:val="both"/>
      </w:pPr>
    </w:p>
    <w:p w:rsidR="00D84171" w:rsidRDefault="00D84171" w:rsidP="003D7807">
      <w:pPr>
        <w:spacing w:after="0"/>
        <w:jc w:val="both"/>
      </w:pPr>
    </w:p>
    <w:p w:rsidR="00D84171" w:rsidRDefault="00D84171" w:rsidP="003D7807">
      <w:pPr>
        <w:spacing w:after="0"/>
        <w:jc w:val="both"/>
      </w:pPr>
    </w:p>
    <w:p w:rsidR="00D84171" w:rsidRDefault="00D84171" w:rsidP="003D7807">
      <w:pPr>
        <w:spacing w:after="0"/>
        <w:jc w:val="both"/>
      </w:pPr>
    </w:p>
    <w:p w:rsidR="00D84171" w:rsidRDefault="00D84171" w:rsidP="003D7807">
      <w:pPr>
        <w:spacing w:after="0"/>
        <w:jc w:val="both"/>
      </w:pPr>
    </w:p>
    <w:p w:rsidR="00D84171" w:rsidRDefault="00D84171" w:rsidP="003D7807">
      <w:pPr>
        <w:spacing w:after="0"/>
        <w:jc w:val="both"/>
      </w:pPr>
    </w:p>
    <w:p w:rsidR="00D84171" w:rsidRDefault="00D84171" w:rsidP="003D7807">
      <w:pPr>
        <w:spacing w:after="0"/>
        <w:jc w:val="both"/>
      </w:pPr>
    </w:p>
    <w:p w:rsidR="00D84171" w:rsidRDefault="00D84171" w:rsidP="003D7807">
      <w:pPr>
        <w:spacing w:after="0"/>
        <w:jc w:val="both"/>
      </w:pPr>
    </w:p>
    <w:p w:rsidR="006756FC" w:rsidRDefault="006756FC" w:rsidP="003D7807">
      <w:pPr>
        <w:spacing w:after="0"/>
        <w:jc w:val="both"/>
      </w:pPr>
    </w:p>
    <w:p w:rsidR="00D84171" w:rsidRDefault="00D84171" w:rsidP="003D7807">
      <w:pPr>
        <w:spacing w:after="0"/>
        <w:jc w:val="both"/>
      </w:pPr>
      <w:r>
        <w:t>11. În imagine este reprezentat vârful:</w:t>
      </w:r>
    </w:p>
    <w:p w:rsidR="00D84171" w:rsidRDefault="00D84171" w:rsidP="003D7807">
      <w:pPr>
        <w:spacing w:after="0"/>
        <w:jc w:val="both"/>
      </w:pPr>
      <w:r>
        <w:rPr>
          <w:noProof/>
          <w:lang w:eastAsia="ro-RO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2070735</wp:posOffset>
            </wp:positionH>
            <wp:positionV relativeFrom="paragraph">
              <wp:posOffset>82550</wp:posOffset>
            </wp:positionV>
            <wp:extent cx="3864610" cy="2740660"/>
            <wp:effectExtent l="19050" t="19050" r="21590" b="21590"/>
            <wp:wrapTight wrapText="bothSides">
              <wp:wrapPolygon edited="0">
                <wp:start x="-106" y="-150"/>
                <wp:lineTo x="-106" y="21770"/>
                <wp:lineTo x="21721" y="21770"/>
                <wp:lineTo x="21721" y="-150"/>
                <wp:lineTo x="-106" y="-150"/>
              </wp:wrapPolygon>
            </wp:wrapTight>
            <wp:docPr id="1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6000" contrast="1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610" cy="27406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  <w:t xml:space="preserve">a. </w:t>
      </w:r>
      <w:r w:rsidRPr="00930DC1">
        <w:rPr>
          <w:color w:val="FF0000"/>
        </w:rPr>
        <w:t>Fântâna de Leac</w:t>
      </w:r>
      <w:r>
        <w:t>;</w:t>
      </w:r>
    </w:p>
    <w:p w:rsidR="00D84171" w:rsidRDefault="00D84171" w:rsidP="003D7807">
      <w:pPr>
        <w:spacing w:after="0"/>
        <w:jc w:val="both"/>
      </w:pPr>
      <w:r>
        <w:tab/>
        <w:t>b. Piatra Râioasă;</w:t>
      </w:r>
    </w:p>
    <w:p w:rsidR="00D84171" w:rsidRDefault="00D84171" w:rsidP="003D7807">
      <w:pPr>
        <w:spacing w:after="0"/>
        <w:jc w:val="both"/>
      </w:pPr>
      <w:r>
        <w:tab/>
        <w:t>c. Vraju.</w:t>
      </w:r>
    </w:p>
    <w:p w:rsidR="00D84171" w:rsidRDefault="00D84171" w:rsidP="003D7807">
      <w:pPr>
        <w:jc w:val="both"/>
      </w:pPr>
    </w:p>
    <w:p w:rsidR="00D84171" w:rsidRDefault="00D84171" w:rsidP="003D7807">
      <w:pPr>
        <w:jc w:val="both"/>
      </w:pPr>
    </w:p>
    <w:p w:rsidR="00D84171" w:rsidRDefault="00D84171" w:rsidP="003D7807">
      <w:pPr>
        <w:jc w:val="both"/>
      </w:pPr>
    </w:p>
    <w:p w:rsidR="00D84171" w:rsidRDefault="00D84171" w:rsidP="003D7807">
      <w:pPr>
        <w:jc w:val="both"/>
      </w:pPr>
    </w:p>
    <w:p w:rsidR="00D84171" w:rsidRDefault="00D84171" w:rsidP="003D7807">
      <w:pPr>
        <w:jc w:val="both"/>
      </w:pPr>
    </w:p>
    <w:p w:rsidR="00D84171" w:rsidRDefault="00D84171" w:rsidP="003D7807">
      <w:pPr>
        <w:jc w:val="both"/>
      </w:pPr>
    </w:p>
    <w:p w:rsidR="00D84171" w:rsidRDefault="00D84171" w:rsidP="003D7807">
      <w:pPr>
        <w:jc w:val="both"/>
      </w:pPr>
    </w:p>
    <w:p w:rsidR="006756FC" w:rsidRDefault="006756FC" w:rsidP="003D7807">
      <w:pPr>
        <w:spacing w:after="0"/>
        <w:jc w:val="both"/>
      </w:pPr>
    </w:p>
    <w:p w:rsidR="00D84171" w:rsidRDefault="00D84171" w:rsidP="003D7807">
      <w:pPr>
        <w:spacing w:after="0"/>
        <w:jc w:val="both"/>
      </w:pPr>
      <w:r>
        <w:t xml:space="preserve">12. </w:t>
      </w:r>
      <w:r w:rsidR="006756FC">
        <w:t>Vârful din imagine se numește:</w:t>
      </w:r>
    </w:p>
    <w:p w:rsidR="006756FC" w:rsidRDefault="006756FC" w:rsidP="003D7807">
      <w:pPr>
        <w:spacing w:after="0"/>
        <w:jc w:val="both"/>
      </w:pPr>
      <w:r>
        <w:rPr>
          <w:noProof/>
          <w:lang w:eastAsia="ro-RO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2070735</wp:posOffset>
            </wp:positionH>
            <wp:positionV relativeFrom="paragraph">
              <wp:posOffset>126365</wp:posOffset>
            </wp:positionV>
            <wp:extent cx="3913505" cy="2554605"/>
            <wp:effectExtent l="19050" t="19050" r="10795" b="17145"/>
            <wp:wrapTight wrapText="bothSides">
              <wp:wrapPolygon edited="0">
                <wp:start x="-105" y="-161"/>
                <wp:lineTo x="-105" y="21745"/>
                <wp:lineTo x="21660" y="21745"/>
                <wp:lineTo x="21660" y="-161"/>
                <wp:lineTo x="-105" y="-161"/>
              </wp:wrapPolygon>
            </wp:wrapTight>
            <wp:docPr id="1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-3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05" cy="25546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  <w:t>a. Căprărie;</w:t>
      </w:r>
    </w:p>
    <w:p w:rsidR="006756FC" w:rsidRDefault="006756FC" w:rsidP="003D7807">
      <w:pPr>
        <w:spacing w:after="0"/>
        <w:jc w:val="both"/>
      </w:pPr>
      <w:r>
        <w:tab/>
        <w:t>b. Sulucu Mic;</w:t>
      </w:r>
    </w:p>
    <w:p w:rsidR="006756FC" w:rsidRDefault="006756FC" w:rsidP="003D7807">
      <w:pPr>
        <w:spacing w:after="0"/>
        <w:jc w:val="both"/>
      </w:pPr>
      <w:r>
        <w:tab/>
        <w:t xml:space="preserve">c. </w:t>
      </w:r>
      <w:r w:rsidRPr="00930DC1">
        <w:rPr>
          <w:color w:val="FF0000"/>
        </w:rPr>
        <w:t>Vraju</w:t>
      </w:r>
      <w:r>
        <w:t>.</w:t>
      </w:r>
    </w:p>
    <w:p w:rsidR="00D84171" w:rsidRDefault="00D84171" w:rsidP="003D7807">
      <w:pPr>
        <w:jc w:val="both"/>
      </w:pPr>
    </w:p>
    <w:p w:rsidR="006756FC" w:rsidRDefault="006756FC" w:rsidP="003D7807">
      <w:pPr>
        <w:jc w:val="both"/>
      </w:pPr>
    </w:p>
    <w:p w:rsidR="006756FC" w:rsidRDefault="006756FC" w:rsidP="003D7807">
      <w:pPr>
        <w:jc w:val="both"/>
      </w:pPr>
    </w:p>
    <w:p w:rsidR="006756FC" w:rsidRDefault="006756FC" w:rsidP="003D7807">
      <w:pPr>
        <w:jc w:val="both"/>
      </w:pPr>
    </w:p>
    <w:p w:rsidR="006756FC" w:rsidRDefault="006756FC" w:rsidP="003D7807">
      <w:pPr>
        <w:jc w:val="both"/>
      </w:pPr>
    </w:p>
    <w:p w:rsidR="006756FC" w:rsidRDefault="006756FC" w:rsidP="003D7807">
      <w:pPr>
        <w:jc w:val="both"/>
      </w:pPr>
    </w:p>
    <w:p w:rsidR="006756FC" w:rsidRDefault="006756FC" w:rsidP="003D7807">
      <w:pPr>
        <w:spacing w:after="0"/>
        <w:jc w:val="both"/>
      </w:pPr>
    </w:p>
    <w:p w:rsidR="00D84171" w:rsidRDefault="006756FC" w:rsidP="003D7807">
      <w:pPr>
        <w:spacing w:after="0"/>
        <w:jc w:val="both"/>
      </w:pPr>
      <w:r>
        <w:rPr>
          <w:noProof/>
          <w:lang w:eastAsia="ro-RO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2070735</wp:posOffset>
            </wp:positionH>
            <wp:positionV relativeFrom="paragraph">
              <wp:posOffset>328295</wp:posOffset>
            </wp:positionV>
            <wp:extent cx="3971925" cy="2609850"/>
            <wp:effectExtent l="19050" t="19050" r="28575" b="19050"/>
            <wp:wrapTight wrapText="bothSides">
              <wp:wrapPolygon edited="0">
                <wp:start x="-104" y="-158"/>
                <wp:lineTo x="-104" y="21758"/>
                <wp:lineTo x="21755" y="21758"/>
                <wp:lineTo x="21755" y="-158"/>
                <wp:lineTo x="-104" y="-158"/>
              </wp:wrapPolygon>
            </wp:wrapTight>
            <wp:docPr id="16" name="Picture 7" descr="DSC049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DSC04976"/>
                    <pic:cNvPicPr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6098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13. Stânca antropomorfă din imagine, numită Sfinxul Munților Măcin, este situată în imediata vecinătate a vârfului:</w:t>
      </w:r>
    </w:p>
    <w:p w:rsidR="006756FC" w:rsidRDefault="006756FC" w:rsidP="003D7807">
      <w:pPr>
        <w:spacing w:after="0"/>
        <w:jc w:val="both"/>
      </w:pPr>
      <w:r>
        <w:tab/>
        <w:t>a. Caramalău;</w:t>
      </w:r>
    </w:p>
    <w:p w:rsidR="006756FC" w:rsidRDefault="006756FC" w:rsidP="003D7807">
      <w:pPr>
        <w:spacing w:after="0"/>
        <w:jc w:val="both"/>
      </w:pPr>
      <w:r>
        <w:tab/>
        <w:t>b. Piatra Râioasă;</w:t>
      </w:r>
    </w:p>
    <w:p w:rsidR="006756FC" w:rsidRDefault="006756FC" w:rsidP="003D7807">
      <w:pPr>
        <w:spacing w:after="0"/>
        <w:jc w:val="both"/>
      </w:pPr>
      <w:r>
        <w:tab/>
        <w:t xml:space="preserve">c. </w:t>
      </w:r>
      <w:r w:rsidRPr="00930DC1">
        <w:rPr>
          <w:color w:val="FF0000"/>
        </w:rPr>
        <w:t>Vraju</w:t>
      </w:r>
      <w:r>
        <w:t>.</w:t>
      </w:r>
    </w:p>
    <w:p w:rsidR="00D84171" w:rsidRDefault="00D84171" w:rsidP="003D7807">
      <w:pPr>
        <w:jc w:val="both"/>
      </w:pPr>
    </w:p>
    <w:p w:rsidR="00D84171" w:rsidRDefault="00D84171" w:rsidP="003D7807">
      <w:pPr>
        <w:jc w:val="both"/>
      </w:pPr>
    </w:p>
    <w:p w:rsidR="00D84171" w:rsidRDefault="00D84171" w:rsidP="003D7807">
      <w:pPr>
        <w:jc w:val="both"/>
      </w:pPr>
    </w:p>
    <w:p w:rsidR="00D84171" w:rsidRDefault="00D84171" w:rsidP="003D7807">
      <w:pPr>
        <w:jc w:val="both"/>
      </w:pPr>
    </w:p>
    <w:p w:rsidR="00D84171" w:rsidRDefault="00D84171" w:rsidP="003D7807">
      <w:pPr>
        <w:spacing w:after="120"/>
        <w:jc w:val="both"/>
      </w:pPr>
    </w:p>
    <w:p w:rsidR="00D84171" w:rsidRDefault="00D84171" w:rsidP="003D7807">
      <w:pPr>
        <w:spacing w:after="120"/>
        <w:jc w:val="both"/>
      </w:pPr>
    </w:p>
    <w:p w:rsidR="00702322" w:rsidRDefault="00702322" w:rsidP="003D7807">
      <w:pPr>
        <w:spacing w:after="120"/>
        <w:jc w:val="both"/>
      </w:pPr>
    </w:p>
    <w:p w:rsidR="00A03B0B" w:rsidRPr="00A84FD3" w:rsidRDefault="00A03B0B" w:rsidP="003D7807">
      <w:pPr>
        <w:spacing w:after="0"/>
        <w:jc w:val="both"/>
        <w:rPr>
          <w:color w:val="000000" w:themeColor="text1"/>
        </w:rPr>
      </w:pPr>
      <w:r w:rsidRPr="00A84FD3">
        <w:rPr>
          <w:color w:val="000000" w:themeColor="text1"/>
        </w:rPr>
        <w:t xml:space="preserve">14. </w:t>
      </w:r>
      <w:r w:rsidR="00A84FD3" w:rsidRPr="00A84FD3">
        <w:rPr>
          <w:color w:val="000000" w:themeColor="text1"/>
        </w:rPr>
        <w:t>Vârful marcat în imagine c</w:t>
      </w:r>
      <w:r w:rsidR="00D41EF6" w:rsidRPr="00A84FD3">
        <w:rPr>
          <w:color w:val="000000" w:themeColor="text1"/>
        </w:rPr>
        <w:t xml:space="preserve">u </w:t>
      </w:r>
      <w:r w:rsidR="00D41EF6" w:rsidRPr="00A84FD3">
        <w:rPr>
          <w:b/>
          <w:color w:val="000000" w:themeColor="text1"/>
          <w:sz w:val="36"/>
        </w:rPr>
        <w:t>?</w:t>
      </w:r>
      <w:r w:rsidR="00D41EF6" w:rsidRPr="00A84FD3">
        <w:rPr>
          <w:color w:val="000000" w:themeColor="text1"/>
        </w:rPr>
        <w:t>, la poalele căruia este așezată tabăra de corturi</w:t>
      </w:r>
      <w:r w:rsidR="00A84FD3" w:rsidRPr="00A84FD3">
        <w:rPr>
          <w:color w:val="000000" w:themeColor="text1"/>
        </w:rPr>
        <w:t>,</w:t>
      </w:r>
      <w:r w:rsidR="00D41EF6" w:rsidRPr="00A84FD3">
        <w:rPr>
          <w:color w:val="000000" w:themeColor="text1"/>
        </w:rPr>
        <w:t xml:space="preserve"> se numește:</w:t>
      </w:r>
    </w:p>
    <w:p w:rsidR="00D41EF6" w:rsidRPr="00A84FD3" w:rsidRDefault="00D41EF6" w:rsidP="003D7807">
      <w:pPr>
        <w:spacing w:after="0"/>
        <w:jc w:val="both"/>
        <w:rPr>
          <w:color w:val="FF0000"/>
        </w:rPr>
      </w:pPr>
      <w:r w:rsidRPr="00A84FD3">
        <w:rPr>
          <w:color w:val="FF0000"/>
        </w:rPr>
        <w:tab/>
        <w:t xml:space="preserve">a. </w:t>
      </w:r>
      <w:r w:rsidR="00702322" w:rsidRPr="00A84FD3">
        <w:rPr>
          <w:color w:val="FF0000"/>
        </w:rPr>
        <w:t>Călcata;</w:t>
      </w:r>
    </w:p>
    <w:p w:rsidR="00702322" w:rsidRPr="00A84FD3" w:rsidRDefault="00702322" w:rsidP="003D7807">
      <w:pPr>
        <w:spacing w:after="0"/>
        <w:jc w:val="both"/>
        <w:rPr>
          <w:color w:val="000000" w:themeColor="text1"/>
        </w:rPr>
      </w:pPr>
      <w:r w:rsidRPr="00A84FD3">
        <w:rPr>
          <w:color w:val="000000" w:themeColor="text1"/>
        </w:rPr>
        <w:tab/>
        <w:t>b. Moroianu I;</w:t>
      </w:r>
    </w:p>
    <w:p w:rsidR="00702322" w:rsidRPr="00A84FD3" w:rsidRDefault="00702322" w:rsidP="003D7807">
      <w:pPr>
        <w:spacing w:after="0"/>
        <w:jc w:val="both"/>
        <w:rPr>
          <w:color w:val="000000" w:themeColor="text1"/>
        </w:rPr>
      </w:pPr>
      <w:r w:rsidRPr="00A84FD3">
        <w:rPr>
          <w:color w:val="000000" w:themeColor="text1"/>
        </w:rPr>
        <w:tab/>
        <w:t>c. Tăpșanu.</w:t>
      </w:r>
    </w:p>
    <w:p w:rsidR="00A84FD3" w:rsidRPr="00152D9A" w:rsidRDefault="00A84FD3" w:rsidP="003D7807">
      <w:pPr>
        <w:spacing w:after="0"/>
        <w:jc w:val="both"/>
        <w:rPr>
          <w:color w:val="00B050"/>
        </w:rPr>
      </w:pPr>
      <w:r>
        <w:rPr>
          <w:noProof/>
          <w:color w:val="00B050"/>
          <w:lang w:eastAsia="ro-RO"/>
        </w:rPr>
        <w:drawing>
          <wp:inline distT="0" distB="0" distL="0" distR="0">
            <wp:extent cx="6096000" cy="1866900"/>
            <wp:effectExtent l="19050" t="0" r="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8EB" w:rsidRDefault="00A808EB" w:rsidP="003D7807">
      <w:pPr>
        <w:spacing w:after="0"/>
        <w:jc w:val="both"/>
      </w:pPr>
    </w:p>
    <w:p w:rsidR="00746DEB" w:rsidRDefault="00702322" w:rsidP="003D7807">
      <w:pPr>
        <w:spacing w:after="0"/>
        <w:jc w:val="both"/>
      </w:pPr>
      <w:r>
        <w:t>15. Localitatea marcată în imagine</w:t>
      </w:r>
      <w:r w:rsidR="00746DEB">
        <w:t>, din care se ajunge cel mai ușor pe Vf. Țuțuiatu, se numește:</w:t>
      </w:r>
    </w:p>
    <w:p w:rsidR="00746DEB" w:rsidRDefault="00746DEB" w:rsidP="003D7807">
      <w:pPr>
        <w:spacing w:after="0"/>
        <w:jc w:val="both"/>
      </w:pPr>
      <w:r>
        <w:tab/>
        <w:t xml:space="preserve">a. Carcaliu; </w:t>
      </w:r>
    </w:p>
    <w:p w:rsidR="00746DEB" w:rsidRDefault="00746DEB" w:rsidP="003D7807">
      <w:pPr>
        <w:spacing w:after="0"/>
        <w:ind w:firstLine="708"/>
        <w:jc w:val="both"/>
      </w:pPr>
      <w:r>
        <w:t>b. Cerna;</w:t>
      </w:r>
    </w:p>
    <w:p w:rsidR="00746DEB" w:rsidRDefault="00746DEB" w:rsidP="003D7807">
      <w:pPr>
        <w:spacing w:after="0"/>
        <w:jc w:val="both"/>
      </w:pPr>
      <w:r>
        <w:tab/>
        <w:t xml:space="preserve">c. </w:t>
      </w:r>
      <w:r w:rsidRPr="00930DC1">
        <w:rPr>
          <w:color w:val="FF0000"/>
        </w:rPr>
        <w:t>Greci</w:t>
      </w:r>
      <w:r>
        <w:t>.</w:t>
      </w:r>
    </w:p>
    <w:p w:rsidR="009119B8" w:rsidRDefault="00702322" w:rsidP="003D7807">
      <w:pPr>
        <w:jc w:val="both"/>
      </w:pPr>
      <w:r>
        <w:rPr>
          <w:noProof/>
          <w:lang w:eastAsia="ro-RO"/>
        </w:rPr>
        <w:drawing>
          <wp:inline distT="0" distB="0" distL="0" distR="0">
            <wp:extent cx="6105525" cy="1790700"/>
            <wp:effectExtent l="19050" t="0" r="9525" b="0"/>
            <wp:docPr id="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8EB" w:rsidRDefault="00A808EB" w:rsidP="003D7807">
      <w:pPr>
        <w:spacing w:after="0"/>
        <w:jc w:val="both"/>
      </w:pPr>
    </w:p>
    <w:p w:rsidR="00746DEB" w:rsidRDefault="00746DEB" w:rsidP="003D7807">
      <w:pPr>
        <w:spacing w:after="0"/>
        <w:jc w:val="both"/>
      </w:pPr>
      <w:r>
        <w:lastRenderedPageBreak/>
        <w:t>16. Rezervația științifică a Parcului Național Munții Măcinului cuprinde</w:t>
      </w:r>
      <w:r w:rsidR="00A808EB">
        <w:t>, între altele,</w:t>
      </w:r>
      <w:r>
        <w:t xml:space="preserve"> cele două vârfuri din imagine, numite:</w:t>
      </w:r>
    </w:p>
    <w:p w:rsidR="00746DEB" w:rsidRDefault="00953A3B" w:rsidP="003D7807">
      <w:pPr>
        <w:spacing w:after="0"/>
        <w:jc w:val="both"/>
      </w:pPr>
      <w:r>
        <w:rPr>
          <w:noProof/>
          <w:lang w:eastAsia="ro-RO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2251710</wp:posOffset>
            </wp:positionH>
            <wp:positionV relativeFrom="paragraph">
              <wp:posOffset>67945</wp:posOffset>
            </wp:positionV>
            <wp:extent cx="4276725" cy="2476500"/>
            <wp:effectExtent l="19050" t="19050" r="28575" b="19050"/>
            <wp:wrapTight wrapText="bothSides">
              <wp:wrapPolygon edited="0">
                <wp:start x="-96" y="-166"/>
                <wp:lineTo x="-96" y="21766"/>
                <wp:lineTo x="21744" y="21766"/>
                <wp:lineTo x="21744" y="-166"/>
                <wp:lineTo x="-96" y="-166"/>
              </wp:wrapPolygon>
            </wp:wrapTight>
            <wp:docPr id="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2476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6DEB">
        <w:tab/>
        <w:t>a. Cartalu și Cetate;</w:t>
      </w:r>
    </w:p>
    <w:p w:rsidR="00746DEB" w:rsidRDefault="00746DEB" w:rsidP="003D7807">
      <w:pPr>
        <w:spacing w:after="0"/>
        <w:ind w:firstLine="708"/>
        <w:jc w:val="both"/>
      </w:pPr>
      <w:r>
        <w:t>b. Ghiunalțu și Țuțuiatu;</w:t>
      </w:r>
    </w:p>
    <w:p w:rsidR="00746DEB" w:rsidRDefault="00746DEB" w:rsidP="003D7807">
      <w:pPr>
        <w:spacing w:after="0"/>
        <w:jc w:val="both"/>
      </w:pPr>
      <w:r>
        <w:tab/>
        <w:t xml:space="preserve">c. </w:t>
      </w:r>
      <w:r w:rsidRPr="00930DC1">
        <w:rPr>
          <w:color w:val="FF0000"/>
        </w:rPr>
        <w:t>Moroianu I și Moroianu II</w:t>
      </w:r>
      <w:r>
        <w:t>.</w:t>
      </w:r>
    </w:p>
    <w:p w:rsidR="00746DEB" w:rsidRDefault="00746DEB" w:rsidP="003D7807">
      <w:pPr>
        <w:jc w:val="both"/>
      </w:pPr>
    </w:p>
    <w:p w:rsidR="00953A3B" w:rsidRDefault="00953A3B" w:rsidP="003D7807">
      <w:pPr>
        <w:spacing w:after="0"/>
        <w:jc w:val="both"/>
      </w:pPr>
    </w:p>
    <w:p w:rsidR="00953A3B" w:rsidRDefault="00953A3B" w:rsidP="003D7807">
      <w:pPr>
        <w:spacing w:after="0"/>
        <w:jc w:val="both"/>
      </w:pPr>
    </w:p>
    <w:p w:rsidR="00953A3B" w:rsidRDefault="00953A3B" w:rsidP="003D7807">
      <w:pPr>
        <w:spacing w:after="0"/>
        <w:jc w:val="both"/>
      </w:pPr>
    </w:p>
    <w:p w:rsidR="00953A3B" w:rsidRDefault="00953A3B" w:rsidP="003D7807">
      <w:pPr>
        <w:spacing w:after="0"/>
        <w:jc w:val="both"/>
      </w:pPr>
    </w:p>
    <w:p w:rsidR="00953A3B" w:rsidRDefault="00953A3B" w:rsidP="003D7807">
      <w:pPr>
        <w:spacing w:after="0"/>
        <w:jc w:val="both"/>
      </w:pPr>
    </w:p>
    <w:p w:rsidR="00953A3B" w:rsidRDefault="00953A3B" w:rsidP="003D7807">
      <w:pPr>
        <w:spacing w:after="0"/>
        <w:jc w:val="both"/>
      </w:pPr>
    </w:p>
    <w:p w:rsidR="00953A3B" w:rsidRDefault="00953A3B" w:rsidP="003D7807">
      <w:pPr>
        <w:spacing w:after="0"/>
        <w:jc w:val="both"/>
      </w:pPr>
    </w:p>
    <w:p w:rsidR="00953A3B" w:rsidRDefault="00953A3B" w:rsidP="003D7807">
      <w:pPr>
        <w:spacing w:after="0"/>
        <w:jc w:val="both"/>
      </w:pPr>
    </w:p>
    <w:p w:rsidR="00953A3B" w:rsidRDefault="00953A3B" w:rsidP="003D7807">
      <w:pPr>
        <w:spacing w:after="0"/>
        <w:jc w:val="both"/>
      </w:pPr>
    </w:p>
    <w:p w:rsidR="00547CA1" w:rsidRDefault="00746DEB" w:rsidP="003D7807">
      <w:pPr>
        <w:spacing w:after="0"/>
        <w:jc w:val="both"/>
      </w:pPr>
      <w:r>
        <w:t xml:space="preserve">17. </w:t>
      </w:r>
      <w:r w:rsidR="00953A3B">
        <w:t>Urcând pe Dealul cu Drum se poate observa vârful din imagine numit:</w:t>
      </w:r>
    </w:p>
    <w:p w:rsidR="00953A3B" w:rsidRPr="00953A3B" w:rsidRDefault="00953A3B" w:rsidP="003D7807">
      <w:pPr>
        <w:spacing w:after="0"/>
        <w:jc w:val="both"/>
        <w:rPr>
          <w:color w:val="FF0000"/>
        </w:rPr>
      </w:pPr>
      <w:r>
        <w:rPr>
          <w:noProof/>
          <w:color w:val="FF0000"/>
          <w:lang w:eastAsia="ro-RO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2251710</wp:posOffset>
            </wp:positionH>
            <wp:positionV relativeFrom="paragraph">
              <wp:posOffset>76200</wp:posOffset>
            </wp:positionV>
            <wp:extent cx="3838575" cy="2879725"/>
            <wp:effectExtent l="19050" t="19050" r="28575" b="15875"/>
            <wp:wrapTight wrapText="bothSides">
              <wp:wrapPolygon edited="0">
                <wp:start x="-107" y="-143"/>
                <wp:lineTo x="-107" y="21719"/>
                <wp:lineTo x="21761" y="21719"/>
                <wp:lineTo x="21761" y="-143"/>
                <wp:lineTo x="-107" y="-143"/>
              </wp:wrapPolygon>
            </wp:wrapTight>
            <wp:docPr id="20" name="Picture 32772" descr="F:\My Pictures\Macin\Macin martie\DSC08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My Pictures\Macin\Macin martie\DSC0827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contrast="28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97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953A3B">
        <w:rPr>
          <w:color w:val="FF0000"/>
        </w:rPr>
        <w:tab/>
        <w:t>a. Cartalu;</w:t>
      </w:r>
    </w:p>
    <w:p w:rsidR="00953A3B" w:rsidRPr="00953A3B" w:rsidRDefault="00953A3B" w:rsidP="003D7807">
      <w:pPr>
        <w:spacing w:after="0"/>
        <w:jc w:val="both"/>
        <w:rPr>
          <w:color w:val="000000" w:themeColor="text1"/>
        </w:rPr>
      </w:pPr>
      <w:r w:rsidRPr="00953A3B">
        <w:rPr>
          <w:color w:val="000000" w:themeColor="text1"/>
        </w:rPr>
        <w:tab/>
        <w:t>b. Călcata;</w:t>
      </w:r>
    </w:p>
    <w:p w:rsidR="00953A3B" w:rsidRDefault="00953A3B" w:rsidP="003D7807">
      <w:pPr>
        <w:spacing w:after="0"/>
        <w:jc w:val="both"/>
      </w:pPr>
      <w:r>
        <w:tab/>
        <w:t>c. Cetatea.</w:t>
      </w:r>
    </w:p>
    <w:p w:rsidR="00953A3B" w:rsidRDefault="00953A3B" w:rsidP="003D7807">
      <w:pPr>
        <w:jc w:val="both"/>
      </w:pPr>
    </w:p>
    <w:p w:rsidR="00953A3B" w:rsidRDefault="00953A3B" w:rsidP="003D7807">
      <w:pPr>
        <w:jc w:val="both"/>
      </w:pPr>
    </w:p>
    <w:p w:rsidR="00953A3B" w:rsidRDefault="00953A3B" w:rsidP="003D7807">
      <w:pPr>
        <w:jc w:val="both"/>
      </w:pPr>
    </w:p>
    <w:p w:rsidR="00953A3B" w:rsidRDefault="00953A3B" w:rsidP="003D7807">
      <w:pPr>
        <w:jc w:val="both"/>
      </w:pPr>
    </w:p>
    <w:p w:rsidR="00953A3B" w:rsidRDefault="00953A3B" w:rsidP="003D7807">
      <w:pPr>
        <w:jc w:val="both"/>
      </w:pPr>
    </w:p>
    <w:p w:rsidR="00953A3B" w:rsidRDefault="00953A3B" w:rsidP="003D7807">
      <w:pPr>
        <w:jc w:val="both"/>
      </w:pPr>
    </w:p>
    <w:p w:rsidR="00953A3B" w:rsidRDefault="00953A3B" w:rsidP="003D7807">
      <w:pPr>
        <w:jc w:val="both"/>
      </w:pPr>
    </w:p>
    <w:p w:rsidR="00953A3B" w:rsidRDefault="00953A3B" w:rsidP="003D7807">
      <w:pPr>
        <w:jc w:val="both"/>
      </w:pPr>
    </w:p>
    <w:p w:rsidR="00953A3B" w:rsidRDefault="00953A3B" w:rsidP="003D7807">
      <w:pPr>
        <w:spacing w:after="0"/>
        <w:jc w:val="both"/>
      </w:pPr>
      <w:r>
        <w:t>18. Vârful din imagine, cu un impozant abrupt vestic, se numește:</w:t>
      </w:r>
    </w:p>
    <w:p w:rsidR="00953A3B" w:rsidRPr="00953A3B" w:rsidRDefault="00953A3B" w:rsidP="003D7807">
      <w:pPr>
        <w:spacing w:after="0"/>
        <w:jc w:val="both"/>
        <w:rPr>
          <w:color w:val="000000" w:themeColor="text1"/>
        </w:rPr>
      </w:pPr>
      <w:r>
        <w:rPr>
          <w:noProof/>
          <w:color w:val="FF0000"/>
          <w:lang w:eastAsia="ro-RO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2251710</wp:posOffset>
            </wp:positionH>
            <wp:positionV relativeFrom="paragraph">
              <wp:posOffset>133985</wp:posOffset>
            </wp:positionV>
            <wp:extent cx="3905250" cy="2576195"/>
            <wp:effectExtent l="19050" t="19050" r="19050" b="14605"/>
            <wp:wrapTight wrapText="bothSides">
              <wp:wrapPolygon edited="0">
                <wp:start x="-105" y="-160"/>
                <wp:lineTo x="-105" y="21722"/>
                <wp:lineTo x="21705" y="21722"/>
                <wp:lineTo x="21705" y="-160"/>
                <wp:lineTo x="-105" y="-160"/>
              </wp:wrapPolygon>
            </wp:wrapTight>
            <wp:docPr id="2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contrast="3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5761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53A3B">
        <w:rPr>
          <w:color w:val="FF0000"/>
        </w:rPr>
        <w:tab/>
      </w:r>
      <w:r w:rsidRPr="00953A3B">
        <w:rPr>
          <w:color w:val="000000" w:themeColor="text1"/>
        </w:rPr>
        <w:t>a. Cartalu;</w:t>
      </w:r>
    </w:p>
    <w:p w:rsidR="00953A3B" w:rsidRPr="00953A3B" w:rsidRDefault="00953A3B" w:rsidP="003D7807">
      <w:pPr>
        <w:spacing w:after="0"/>
        <w:jc w:val="both"/>
        <w:rPr>
          <w:color w:val="FF0000"/>
        </w:rPr>
      </w:pPr>
      <w:r w:rsidRPr="00953A3B">
        <w:rPr>
          <w:color w:val="FF0000"/>
        </w:rPr>
        <w:tab/>
        <w:t>b. Călcata;</w:t>
      </w:r>
    </w:p>
    <w:p w:rsidR="00953A3B" w:rsidRDefault="00953A3B" w:rsidP="003D7807">
      <w:pPr>
        <w:spacing w:after="0"/>
        <w:jc w:val="both"/>
      </w:pPr>
      <w:r>
        <w:tab/>
        <w:t>c. Cetatea.</w:t>
      </w:r>
    </w:p>
    <w:p w:rsidR="00953A3B" w:rsidRDefault="00953A3B" w:rsidP="003D7807">
      <w:pPr>
        <w:jc w:val="both"/>
      </w:pPr>
    </w:p>
    <w:p w:rsidR="00953A3B" w:rsidRDefault="00953A3B" w:rsidP="003D7807">
      <w:pPr>
        <w:jc w:val="both"/>
      </w:pPr>
    </w:p>
    <w:p w:rsidR="00753525" w:rsidRDefault="00753525" w:rsidP="003D7807">
      <w:pPr>
        <w:jc w:val="both"/>
      </w:pPr>
    </w:p>
    <w:p w:rsidR="00753525" w:rsidRDefault="00753525" w:rsidP="003D7807">
      <w:pPr>
        <w:jc w:val="both"/>
      </w:pPr>
    </w:p>
    <w:p w:rsidR="00753525" w:rsidRDefault="00753525" w:rsidP="003D7807">
      <w:pPr>
        <w:jc w:val="both"/>
      </w:pPr>
    </w:p>
    <w:p w:rsidR="00753525" w:rsidRDefault="00753525" w:rsidP="003D7807">
      <w:pPr>
        <w:spacing w:after="0"/>
        <w:jc w:val="both"/>
      </w:pPr>
      <w:r>
        <w:lastRenderedPageBreak/>
        <w:t>19. Traseele de alpinism din imagine au fost amenajate pe abruptul vestic al vârfului:</w:t>
      </w:r>
    </w:p>
    <w:p w:rsidR="00753525" w:rsidRPr="00753525" w:rsidRDefault="00753525" w:rsidP="003D7807">
      <w:pPr>
        <w:spacing w:after="0"/>
        <w:jc w:val="both"/>
        <w:rPr>
          <w:color w:val="FF0000"/>
        </w:rPr>
      </w:pPr>
      <w:r w:rsidRPr="00753525">
        <w:rPr>
          <w:noProof/>
          <w:color w:val="FF0000"/>
          <w:lang w:eastAsia="ro-RO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1775460</wp:posOffset>
            </wp:positionH>
            <wp:positionV relativeFrom="paragraph">
              <wp:posOffset>93345</wp:posOffset>
            </wp:positionV>
            <wp:extent cx="3657600" cy="2640330"/>
            <wp:effectExtent l="19050" t="19050" r="19050" b="26670"/>
            <wp:wrapTight wrapText="bothSides">
              <wp:wrapPolygon edited="0">
                <wp:start x="-113" y="-156"/>
                <wp:lineTo x="-113" y="21818"/>
                <wp:lineTo x="21713" y="21818"/>
                <wp:lineTo x="21713" y="-156"/>
                <wp:lineTo x="-113" y="-156"/>
              </wp:wrapPolygon>
            </wp:wrapTight>
            <wp:docPr id="2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6403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53525">
        <w:rPr>
          <w:color w:val="FF0000"/>
        </w:rPr>
        <w:tab/>
        <w:t>a. Călcata;</w:t>
      </w:r>
    </w:p>
    <w:p w:rsidR="00753525" w:rsidRDefault="00753525" w:rsidP="003D7807">
      <w:pPr>
        <w:spacing w:after="0"/>
        <w:ind w:firstLine="708"/>
        <w:jc w:val="both"/>
      </w:pPr>
      <w:r>
        <w:t>b. Ioaneșu.</w:t>
      </w:r>
    </w:p>
    <w:p w:rsidR="00753525" w:rsidRDefault="00753525" w:rsidP="003D7807">
      <w:pPr>
        <w:spacing w:after="0"/>
        <w:jc w:val="both"/>
      </w:pPr>
      <w:r>
        <w:tab/>
        <w:t xml:space="preserve">b. Sulucu Mic. </w:t>
      </w:r>
    </w:p>
    <w:p w:rsidR="00753525" w:rsidRDefault="00753525" w:rsidP="003D7807">
      <w:pPr>
        <w:jc w:val="both"/>
      </w:pPr>
    </w:p>
    <w:p w:rsidR="00753525" w:rsidRDefault="00753525" w:rsidP="003D7807">
      <w:pPr>
        <w:jc w:val="both"/>
      </w:pPr>
    </w:p>
    <w:p w:rsidR="00753525" w:rsidRDefault="00753525" w:rsidP="003D7807">
      <w:pPr>
        <w:jc w:val="both"/>
      </w:pPr>
    </w:p>
    <w:p w:rsidR="00753525" w:rsidRDefault="00753525" w:rsidP="003D7807">
      <w:pPr>
        <w:jc w:val="both"/>
      </w:pPr>
    </w:p>
    <w:p w:rsidR="00753525" w:rsidRDefault="00753525" w:rsidP="003D7807">
      <w:pPr>
        <w:jc w:val="both"/>
      </w:pPr>
    </w:p>
    <w:p w:rsidR="00753525" w:rsidRDefault="00753525" w:rsidP="003D7807">
      <w:pPr>
        <w:jc w:val="both"/>
      </w:pPr>
    </w:p>
    <w:p w:rsidR="001535DD" w:rsidRDefault="001535DD" w:rsidP="003D7807">
      <w:pPr>
        <w:spacing w:after="0"/>
        <w:jc w:val="both"/>
      </w:pPr>
    </w:p>
    <w:p w:rsidR="001535DD" w:rsidRDefault="001535DD" w:rsidP="003D7807">
      <w:pPr>
        <w:spacing w:after="0"/>
        <w:jc w:val="both"/>
      </w:pPr>
    </w:p>
    <w:p w:rsidR="00753525" w:rsidRDefault="00CD5F5F" w:rsidP="003D7807">
      <w:pPr>
        <w:spacing w:after="0"/>
        <w:jc w:val="both"/>
      </w:pPr>
      <w:r>
        <w:rPr>
          <w:noProof/>
          <w:lang w:eastAsia="ro-RO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1775460</wp:posOffset>
            </wp:positionH>
            <wp:positionV relativeFrom="paragraph">
              <wp:posOffset>276225</wp:posOffset>
            </wp:positionV>
            <wp:extent cx="3657600" cy="2736850"/>
            <wp:effectExtent l="19050" t="19050" r="19050" b="25400"/>
            <wp:wrapTight wrapText="bothSides">
              <wp:wrapPolygon edited="0">
                <wp:start x="-113" y="-150"/>
                <wp:lineTo x="-113" y="21800"/>
                <wp:lineTo x="21713" y="21800"/>
                <wp:lineTo x="21713" y="-150"/>
                <wp:lineTo x="-113" y="-150"/>
              </wp:wrapPolygon>
            </wp:wrapTight>
            <wp:docPr id="25" name="Picture 4" descr="http://img23.imageshack.us/img23/9122/muntiimacinului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23.imageshack.us/img23/9122/muntiimacinului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368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3525">
        <w:t>20. Vechile drumuri de carieră sunt folosite în prezent pentru cicloturism, așa cum este cazul traseului din imagine de sub vârful:</w:t>
      </w:r>
    </w:p>
    <w:p w:rsidR="00753525" w:rsidRDefault="00753525" w:rsidP="003D7807">
      <w:pPr>
        <w:spacing w:after="0"/>
        <w:jc w:val="both"/>
      </w:pPr>
      <w:r>
        <w:tab/>
        <w:t>a. Căpușa;</w:t>
      </w:r>
    </w:p>
    <w:p w:rsidR="00753525" w:rsidRDefault="00753525" w:rsidP="003D7807">
      <w:pPr>
        <w:spacing w:after="0"/>
        <w:jc w:val="both"/>
      </w:pPr>
      <w:r>
        <w:tab/>
        <w:t xml:space="preserve">b. </w:t>
      </w:r>
      <w:r w:rsidRPr="00930DC1">
        <w:rPr>
          <w:color w:val="FF0000"/>
        </w:rPr>
        <w:t>Ghiunalțu</w:t>
      </w:r>
      <w:r>
        <w:t>;</w:t>
      </w:r>
    </w:p>
    <w:p w:rsidR="00753525" w:rsidRDefault="00753525" w:rsidP="003D7807">
      <w:pPr>
        <w:spacing w:after="0"/>
        <w:jc w:val="both"/>
      </w:pPr>
      <w:r>
        <w:tab/>
        <w:t xml:space="preserve">c. </w:t>
      </w:r>
      <w:r w:rsidR="00CD5F5F">
        <w:t>Tăpșanu.</w:t>
      </w:r>
    </w:p>
    <w:p w:rsidR="00753525" w:rsidRDefault="00753525" w:rsidP="003D7807">
      <w:pPr>
        <w:jc w:val="both"/>
      </w:pPr>
    </w:p>
    <w:p w:rsidR="00CD5F5F" w:rsidRDefault="00CD5F5F" w:rsidP="003D7807">
      <w:pPr>
        <w:jc w:val="both"/>
      </w:pPr>
    </w:p>
    <w:p w:rsidR="00CD5F5F" w:rsidRDefault="00CD5F5F" w:rsidP="003D7807">
      <w:pPr>
        <w:jc w:val="both"/>
      </w:pPr>
    </w:p>
    <w:p w:rsidR="00CD5F5F" w:rsidRDefault="00CD5F5F" w:rsidP="003D7807">
      <w:pPr>
        <w:jc w:val="both"/>
      </w:pPr>
    </w:p>
    <w:p w:rsidR="00CD5F5F" w:rsidRDefault="00CD5F5F" w:rsidP="003D7807">
      <w:pPr>
        <w:jc w:val="both"/>
      </w:pPr>
    </w:p>
    <w:p w:rsidR="00CD5F5F" w:rsidRDefault="00CD5F5F" w:rsidP="003D7807">
      <w:pPr>
        <w:jc w:val="both"/>
      </w:pPr>
    </w:p>
    <w:p w:rsidR="001535DD" w:rsidRDefault="001535DD" w:rsidP="003D7807">
      <w:pPr>
        <w:spacing w:after="0"/>
        <w:jc w:val="both"/>
      </w:pPr>
    </w:p>
    <w:p w:rsidR="00CD5F5F" w:rsidRDefault="00CD5F5F" w:rsidP="003D7807">
      <w:pPr>
        <w:spacing w:after="0"/>
        <w:jc w:val="both"/>
      </w:pPr>
      <w:r>
        <w:t xml:space="preserve">21. </w:t>
      </w:r>
      <w:r w:rsidR="00761786">
        <w:t>Între vârfurile Cozluc (î</w:t>
      </w:r>
      <w:r w:rsidR="00A808EB">
        <w:t>n stânga fotografiei) și Ioaneșu</w:t>
      </w:r>
      <w:r w:rsidR="00761786">
        <w:t xml:space="preserve"> (în dreapta imaginii) sunt situate cheile:</w:t>
      </w:r>
    </w:p>
    <w:p w:rsidR="00761786" w:rsidRDefault="001535DD" w:rsidP="003D7807">
      <w:pPr>
        <w:spacing w:after="0"/>
        <w:jc w:val="both"/>
      </w:pPr>
      <w:r>
        <w:rPr>
          <w:noProof/>
          <w:lang w:eastAsia="ro-RO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1775460</wp:posOffset>
            </wp:positionH>
            <wp:positionV relativeFrom="paragraph">
              <wp:posOffset>82550</wp:posOffset>
            </wp:positionV>
            <wp:extent cx="3667125" cy="2751455"/>
            <wp:effectExtent l="19050" t="19050" r="28575" b="10795"/>
            <wp:wrapTight wrapText="bothSides">
              <wp:wrapPolygon edited="0">
                <wp:start x="-112" y="-150"/>
                <wp:lineTo x="-112" y="21685"/>
                <wp:lineTo x="21768" y="21685"/>
                <wp:lineTo x="21768" y="-150"/>
                <wp:lineTo x="-112" y="-150"/>
              </wp:wrapPolygon>
            </wp:wrapTight>
            <wp:docPr id="29" name="Picture 31" descr="F:\My Pictures\Macin\Ghidiu_5oct2008\DSC04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My Pictures\Macin\Ghidiu_5oct2008\DSC049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-4000" contrast="22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751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761786">
        <w:tab/>
        <w:t xml:space="preserve">a. </w:t>
      </w:r>
      <w:r w:rsidR="00761786" w:rsidRPr="00930DC1">
        <w:rPr>
          <w:color w:val="FF0000"/>
        </w:rPr>
        <w:t>Chediu</w:t>
      </w:r>
      <w:r w:rsidR="00761786">
        <w:t>;</w:t>
      </w:r>
    </w:p>
    <w:p w:rsidR="00761786" w:rsidRDefault="00761786" w:rsidP="003D7807">
      <w:pPr>
        <w:spacing w:after="0"/>
        <w:jc w:val="both"/>
      </w:pPr>
      <w:r>
        <w:tab/>
        <w:t>b. Muchiei Lungi;</w:t>
      </w:r>
    </w:p>
    <w:p w:rsidR="00761786" w:rsidRDefault="00761786" w:rsidP="003D7807">
      <w:pPr>
        <w:spacing w:after="0"/>
        <w:ind w:firstLine="708"/>
        <w:jc w:val="both"/>
      </w:pPr>
      <w:r>
        <w:t>c. Racovei.</w:t>
      </w:r>
    </w:p>
    <w:p w:rsidR="000B674B" w:rsidRDefault="000B674B" w:rsidP="003D7807">
      <w:pPr>
        <w:jc w:val="both"/>
      </w:pPr>
    </w:p>
    <w:p w:rsidR="001535DD" w:rsidRDefault="001535DD" w:rsidP="003D7807">
      <w:pPr>
        <w:spacing w:after="0"/>
        <w:jc w:val="both"/>
      </w:pPr>
    </w:p>
    <w:p w:rsidR="001535DD" w:rsidRDefault="001535DD" w:rsidP="003D7807">
      <w:pPr>
        <w:spacing w:after="0"/>
        <w:jc w:val="both"/>
      </w:pPr>
    </w:p>
    <w:p w:rsidR="001535DD" w:rsidRDefault="001535DD" w:rsidP="003D7807">
      <w:pPr>
        <w:spacing w:after="0"/>
        <w:jc w:val="both"/>
      </w:pPr>
    </w:p>
    <w:p w:rsidR="001535DD" w:rsidRDefault="001535DD" w:rsidP="003D7807">
      <w:pPr>
        <w:spacing w:after="0"/>
        <w:jc w:val="both"/>
      </w:pPr>
    </w:p>
    <w:p w:rsidR="001535DD" w:rsidRDefault="001535DD" w:rsidP="003D7807">
      <w:pPr>
        <w:spacing w:after="0"/>
        <w:jc w:val="both"/>
      </w:pPr>
    </w:p>
    <w:p w:rsidR="001535DD" w:rsidRDefault="001535DD" w:rsidP="003D7807">
      <w:pPr>
        <w:spacing w:after="0"/>
        <w:jc w:val="both"/>
      </w:pPr>
    </w:p>
    <w:p w:rsidR="001535DD" w:rsidRDefault="001535DD" w:rsidP="003D7807">
      <w:pPr>
        <w:spacing w:after="0"/>
        <w:jc w:val="both"/>
      </w:pPr>
    </w:p>
    <w:p w:rsidR="001535DD" w:rsidRDefault="001535DD" w:rsidP="003D7807">
      <w:pPr>
        <w:spacing w:after="0"/>
        <w:jc w:val="both"/>
      </w:pPr>
    </w:p>
    <w:p w:rsidR="00761786" w:rsidRDefault="001535DD" w:rsidP="003D7807">
      <w:pPr>
        <w:spacing w:after="0"/>
        <w:jc w:val="both"/>
      </w:pPr>
      <w:r>
        <w:rPr>
          <w:noProof/>
          <w:lang w:eastAsia="ro-RO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1756410</wp:posOffset>
            </wp:positionH>
            <wp:positionV relativeFrom="paragraph">
              <wp:posOffset>194310</wp:posOffset>
            </wp:positionV>
            <wp:extent cx="3686175" cy="2762250"/>
            <wp:effectExtent l="19050" t="19050" r="28575" b="19050"/>
            <wp:wrapTight wrapText="bothSides">
              <wp:wrapPolygon edited="0">
                <wp:start x="-112" y="-149"/>
                <wp:lineTo x="-112" y="21749"/>
                <wp:lineTo x="21767" y="21749"/>
                <wp:lineTo x="21767" y="-149"/>
                <wp:lineTo x="-112" y="-149"/>
              </wp:wrapPolygon>
            </wp:wrapTight>
            <wp:docPr id="28" name="Picture 3" descr="F:\My Pictures\Macin\Ghidiu_5oct2008\DSC04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1" name="Picture 3" descr="F:\My Pictures\Macin\Ghidiu_5oct2008\DSC049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contrast="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762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761786">
        <w:t xml:space="preserve">22. </w:t>
      </w:r>
      <w:r>
        <w:t>Versantul stâng al Cheilor Chediu este dat de abruptul vârfului din imagine, numit:</w:t>
      </w:r>
    </w:p>
    <w:p w:rsidR="001535DD" w:rsidRDefault="001535DD" w:rsidP="003D7807">
      <w:pPr>
        <w:spacing w:after="0"/>
        <w:jc w:val="both"/>
      </w:pPr>
      <w:r>
        <w:tab/>
        <w:t>a. Cozluc;</w:t>
      </w:r>
    </w:p>
    <w:p w:rsidR="001535DD" w:rsidRDefault="001535DD" w:rsidP="003D7807">
      <w:pPr>
        <w:spacing w:after="0"/>
        <w:jc w:val="both"/>
      </w:pPr>
      <w:r>
        <w:tab/>
        <w:t xml:space="preserve">b. </w:t>
      </w:r>
      <w:r w:rsidRPr="00930DC1">
        <w:rPr>
          <w:color w:val="FF0000"/>
        </w:rPr>
        <w:t>Ioaneșu</w:t>
      </w:r>
      <w:r>
        <w:t>;</w:t>
      </w:r>
    </w:p>
    <w:p w:rsidR="001535DD" w:rsidRDefault="001535DD" w:rsidP="003D7807">
      <w:pPr>
        <w:spacing w:after="0"/>
        <w:jc w:val="both"/>
      </w:pPr>
      <w:r>
        <w:tab/>
        <w:t>c. Pietrele Lacului.</w:t>
      </w:r>
    </w:p>
    <w:p w:rsidR="001535DD" w:rsidRDefault="001535DD" w:rsidP="003D7807">
      <w:pPr>
        <w:jc w:val="both"/>
      </w:pPr>
    </w:p>
    <w:p w:rsidR="003A4F0F" w:rsidRDefault="003A4F0F" w:rsidP="003D7807">
      <w:pPr>
        <w:jc w:val="both"/>
      </w:pPr>
    </w:p>
    <w:p w:rsidR="003A4F0F" w:rsidRDefault="003A4F0F" w:rsidP="003D7807">
      <w:pPr>
        <w:jc w:val="both"/>
      </w:pPr>
    </w:p>
    <w:p w:rsidR="003A4F0F" w:rsidRDefault="003A4F0F" w:rsidP="003D7807">
      <w:pPr>
        <w:jc w:val="both"/>
      </w:pPr>
    </w:p>
    <w:p w:rsidR="003A4F0F" w:rsidRDefault="003A4F0F" w:rsidP="003D7807">
      <w:pPr>
        <w:jc w:val="both"/>
      </w:pPr>
    </w:p>
    <w:p w:rsidR="003A4F0F" w:rsidRDefault="003A4F0F" w:rsidP="003D7807">
      <w:pPr>
        <w:jc w:val="both"/>
      </w:pPr>
    </w:p>
    <w:p w:rsidR="003A4F0F" w:rsidRDefault="003A4F0F" w:rsidP="003D7807">
      <w:pPr>
        <w:jc w:val="both"/>
      </w:pPr>
    </w:p>
    <w:p w:rsidR="003A4F0F" w:rsidRDefault="003A4F0F" w:rsidP="003D7807">
      <w:pPr>
        <w:spacing w:after="0"/>
        <w:jc w:val="both"/>
      </w:pPr>
      <w:r>
        <w:t>23. Exloatarea rocilor în cariere afectează cel mai mult mediul din Munții Măcin, ca în cazul acestui munte cu vârful retezat numit:</w:t>
      </w:r>
    </w:p>
    <w:p w:rsidR="003A4F0F" w:rsidRDefault="003A4F0F" w:rsidP="003D7807">
      <w:pPr>
        <w:spacing w:after="0"/>
        <w:jc w:val="both"/>
      </w:pPr>
      <w:r>
        <w:tab/>
        <w:t>a. Dealul lui Manole;</w:t>
      </w:r>
    </w:p>
    <w:p w:rsidR="003A4F0F" w:rsidRDefault="003A4F0F" w:rsidP="003D7807">
      <w:pPr>
        <w:spacing w:after="0"/>
        <w:jc w:val="both"/>
      </w:pPr>
      <w:r>
        <w:tab/>
        <w:t xml:space="preserve">b. </w:t>
      </w:r>
      <w:r w:rsidRPr="00930DC1">
        <w:rPr>
          <w:color w:val="FF0000"/>
        </w:rPr>
        <w:t>Iacobdeal</w:t>
      </w:r>
      <w:r>
        <w:t>;</w:t>
      </w:r>
    </w:p>
    <w:p w:rsidR="003A4F0F" w:rsidRDefault="003A4F0F" w:rsidP="003D7807">
      <w:pPr>
        <w:spacing w:after="0"/>
        <w:jc w:val="both"/>
      </w:pPr>
      <w:r>
        <w:tab/>
        <w:t>c. Vițelaru.</w:t>
      </w:r>
    </w:p>
    <w:p w:rsidR="003A4F0F" w:rsidRDefault="003A4F0F" w:rsidP="003D7807">
      <w:pPr>
        <w:spacing w:after="0"/>
        <w:jc w:val="center"/>
      </w:pPr>
      <w:r w:rsidRPr="003A4F0F">
        <w:rPr>
          <w:noProof/>
          <w:lang w:eastAsia="ro-RO"/>
        </w:rPr>
        <w:drawing>
          <wp:inline distT="0" distB="0" distL="0" distR="0">
            <wp:extent cx="5543550" cy="2243682"/>
            <wp:effectExtent l="19050" t="19050" r="19050" b="23268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-10000" contrast="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770" cy="224417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  <w:r>
        <w:rPr>
          <w:noProof/>
          <w:lang w:eastAsia="ro-RO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2489835</wp:posOffset>
            </wp:positionH>
            <wp:positionV relativeFrom="paragraph">
              <wp:posOffset>174625</wp:posOffset>
            </wp:positionV>
            <wp:extent cx="3676650" cy="2752725"/>
            <wp:effectExtent l="19050" t="0" r="0" b="0"/>
            <wp:wrapTight wrapText="bothSides">
              <wp:wrapPolygon edited="0">
                <wp:start x="-112" y="0"/>
                <wp:lineTo x="-112" y="21525"/>
                <wp:lineTo x="21600" y="21525"/>
                <wp:lineTo x="21600" y="0"/>
                <wp:lineTo x="-112" y="0"/>
              </wp:wrapPolygon>
            </wp:wrapTight>
            <wp:docPr id="31" name="Picture 22" descr="Lacul Iacobdeal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Lacul Iacobdeal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24. S-a format într-o veche carieră lacul din imagine numit:</w:t>
      </w:r>
    </w:p>
    <w:p w:rsidR="003A4F0F" w:rsidRDefault="003A4F0F" w:rsidP="003D7807">
      <w:pPr>
        <w:spacing w:after="0"/>
        <w:jc w:val="both"/>
      </w:pPr>
      <w:r>
        <w:tab/>
        <w:t>a. Horia;</w:t>
      </w:r>
    </w:p>
    <w:p w:rsidR="003A4F0F" w:rsidRDefault="003A4F0F" w:rsidP="003D7807">
      <w:pPr>
        <w:spacing w:after="0"/>
        <w:ind w:firstLine="708"/>
        <w:jc w:val="both"/>
      </w:pPr>
      <w:r>
        <w:t xml:space="preserve">b. </w:t>
      </w:r>
      <w:r w:rsidRPr="00930DC1">
        <w:rPr>
          <w:color w:val="FF0000"/>
        </w:rPr>
        <w:t>La Fântână (sau Iacobdeal)</w:t>
      </w:r>
      <w:r>
        <w:t>;</w:t>
      </w:r>
    </w:p>
    <w:p w:rsidR="003A4F0F" w:rsidRDefault="003A4F0F" w:rsidP="003D7807">
      <w:pPr>
        <w:spacing w:after="0"/>
        <w:jc w:val="both"/>
      </w:pPr>
      <w:r>
        <w:tab/>
        <w:t>c. Lacul Sărat.</w:t>
      </w: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  <w:r>
        <w:rPr>
          <w:noProof/>
          <w:lang w:eastAsia="ro-RO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1604010</wp:posOffset>
            </wp:positionH>
            <wp:positionV relativeFrom="paragraph">
              <wp:posOffset>232410</wp:posOffset>
            </wp:positionV>
            <wp:extent cx="4429125" cy="2285365"/>
            <wp:effectExtent l="19050" t="19050" r="28575" b="19685"/>
            <wp:wrapTight wrapText="bothSides">
              <wp:wrapPolygon edited="0">
                <wp:start x="-93" y="-180"/>
                <wp:lineTo x="-93" y="21786"/>
                <wp:lineTo x="21739" y="21786"/>
                <wp:lineTo x="21739" y="-180"/>
                <wp:lineTo x="-93" y="-180"/>
              </wp:wrapPolygon>
            </wp:wrapTight>
            <wp:docPr id="327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2853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25. În antichitate brațul dunărean Măcin era apărat în dreptul localității Turcoaia de cetatea romană din imagine numită:</w:t>
      </w:r>
    </w:p>
    <w:p w:rsidR="003A4F0F" w:rsidRDefault="003A4F0F" w:rsidP="003D7807">
      <w:pPr>
        <w:spacing w:after="0"/>
        <w:jc w:val="both"/>
      </w:pPr>
      <w:r>
        <w:tab/>
        <w:t>a. Arrubium;</w:t>
      </w:r>
    </w:p>
    <w:p w:rsidR="003A4F0F" w:rsidRDefault="003A4F0F" w:rsidP="003D7807">
      <w:pPr>
        <w:spacing w:after="0"/>
        <w:jc w:val="both"/>
      </w:pPr>
      <w:r>
        <w:tab/>
        <w:t>b. Noviodunum;</w:t>
      </w:r>
    </w:p>
    <w:p w:rsidR="003A4F0F" w:rsidRDefault="003A4F0F" w:rsidP="003D7807">
      <w:pPr>
        <w:spacing w:after="0"/>
        <w:jc w:val="both"/>
      </w:pPr>
      <w:r>
        <w:tab/>
        <w:t xml:space="preserve">c. </w:t>
      </w:r>
      <w:r w:rsidRPr="00930DC1">
        <w:rPr>
          <w:color w:val="FF0000"/>
        </w:rPr>
        <w:t>Troesmis</w:t>
      </w:r>
      <w:r>
        <w:t xml:space="preserve">. </w:t>
      </w: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</w:p>
    <w:p w:rsidR="003A4F0F" w:rsidRDefault="003A4F0F" w:rsidP="003D7807">
      <w:pPr>
        <w:spacing w:after="0"/>
        <w:jc w:val="both"/>
      </w:pPr>
      <w:r>
        <w:t xml:space="preserve">26. </w:t>
      </w:r>
      <w:r w:rsidR="00864971">
        <w:t xml:space="preserve">Peisaje înmiresmate de parfumul bujorilor </w:t>
      </w:r>
      <w:r w:rsidR="00A808EB">
        <w:t>(</w:t>
      </w:r>
      <w:r w:rsidR="00A808EB" w:rsidRPr="00A808EB">
        <w:rPr>
          <w:i/>
        </w:rPr>
        <w:t>Paeonia peregrina</w:t>
      </w:r>
      <w:r w:rsidR="00A808EB">
        <w:t xml:space="preserve">) </w:t>
      </w:r>
      <w:r w:rsidR="00864971">
        <w:t>din imagine se pot admira în Munții Măcin în perioada:</w:t>
      </w:r>
    </w:p>
    <w:p w:rsidR="00864971" w:rsidRDefault="002A3D8F" w:rsidP="003D7807">
      <w:pPr>
        <w:spacing w:after="0"/>
        <w:jc w:val="both"/>
      </w:pPr>
      <w:r>
        <w:rPr>
          <w:noProof/>
          <w:lang w:eastAsia="ro-RO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2566035</wp:posOffset>
            </wp:positionH>
            <wp:positionV relativeFrom="paragraph">
              <wp:posOffset>24130</wp:posOffset>
            </wp:positionV>
            <wp:extent cx="3676650" cy="2762250"/>
            <wp:effectExtent l="19050" t="0" r="0" b="0"/>
            <wp:wrapTight wrapText="bothSides">
              <wp:wrapPolygon edited="0">
                <wp:start x="-112" y="0"/>
                <wp:lineTo x="-112" y="21451"/>
                <wp:lineTo x="21600" y="21451"/>
                <wp:lineTo x="21600" y="0"/>
                <wp:lineTo x="-112" y="0"/>
              </wp:wrapPolygon>
            </wp:wrapTight>
            <wp:docPr id="32769" name="Picture 32770" descr="F:\My Pictures\Macin\Macin bujori mai 2010\IMG_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My Pictures\Macin\Macin bujori mai 2010\IMG_045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64971">
        <w:tab/>
        <w:t>a. a doua jumătate a lunii aprilie;</w:t>
      </w:r>
    </w:p>
    <w:p w:rsidR="00864971" w:rsidRDefault="00864971" w:rsidP="003D7807">
      <w:pPr>
        <w:spacing w:after="0"/>
        <w:jc w:val="both"/>
      </w:pPr>
      <w:r>
        <w:tab/>
        <w:t>b. a doua jumătate a lunii mai;</w:t>
      </w:r>
    </w:p>
    <w:p w:rsidR="00864971" w:rsidRDefault="00864971" w:rsidP="003D7807">
      <w:pPr>
        <w:spacing w:after="0"/>
        <w:jc w:val="both"/>
      </w:pPr>
      <w:r>
        <w:tab/>
        <w:t xml:space="preserve">c. </w:t>
      </w:r>
      <w:r w:rsidRPr="00930DC1">
        <w:rPr>
          <w:color w:val="FF0000"/>
        </w:rPr>
        <w:t>prima jumătate a lunii mai</w:t>
      </w:r>
      <w:r>
        <w:t>.</w:t>
      </w: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  <w:r>
        <w:rPr>
          <w:noProof/>
          <w:lang w:eastAsia="ro-RO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2566035</wp:posOffset>
            </wp:positionH>
            <wp:positionV relativeFrom="paragraph">
              <wp:posOffset>363220</wp:posOffset>
            </wp:positionV>
            <wp:extent cx="3371850" cy="2530475"/>
            <wp:effectExtent l="19050" t="19050" r="19050" b="22225"/>
            <wp:wrapTight wrapText="bothSides">
              <wp:wrapPolygon edited="0">
                <wp:start x="-122" y="-163"/>
                <wp:lineTo x="-122" y="21790"/>
                <wp:lineTo x="21722" y="21790"/>
                <wp:lineTo x="21722" y="-163"/>
                <wp:lineTo x="-122" y="-163"/>
              </wp:wrapPolygon>
            </wp:wrapTight>
            <wp:docPr id="32772" name="Picture 32774" descr="F:\My Pictures\Macin\Pricopan Turcoaia cu Catalin\IMG_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My Pictures\Macin\Pricopan Turcoaia cu Catalin\IMG_37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30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t>27. Reptila din imagine, specifică ținuturilor dobrogene, se numește:</w:t>
      </w:r>
    </w:p>
    <w:p w:rsidR="00435C9E" w:rsidRDefault="00435C9E" w:rsidP="003D7807">
      <w:pPr>
        <w:spacing w:after="0"/>
        <w:jc w:val="both"/>
      </w:pPr>
      <w:r>
        <w:tab/>
        <w:t>a. Bufo bufo;</w:t>
      </w:r>
    </w:p>
    <w:p w:rsidR="00435C9E" w:rsidRDefault="00435C9E" w:rsidP="003D7807">
      <w:pPr>
        <w:spacing w:after="0"/>
        <w:ind w:firstLine="708"/>
        <w:jc w:val="both"/>
      </w:pPr>
      <w:r>
        <w:t>b. Testudo graeca hermanni;</w:t>
      </w:r>
    </w:p>
    <w:p w:rsidR="00435C9E" w:rsidRDefault="003D7807" w:rsidP="003D7807">
      <w:pPr>
        <w:spacing w:after="0"/>
        <w:jc w:val="both"/>
      </w:pPr>
      <w:r>
        <w:tab/>
        <w:t xml:space="preserve">c. </w:t>
      </w:r>
      <w:r w:rsidR="00435C9E" w:rsidRPr="00930DC1">
        <w:rPr>
          <w:color w:val="FF0000"/>
        </w:rPr>
        <w:t>Testudo graeca ibera</w:t>
      </w:r>
      <w:r w:rsidR="00435C9E">
        <w:t>.</w:t>
      </w: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  <w:r>
        <w:t>28. în imagine este reprezentat cel mai lung șarpe din România numit:</w:t>
      </w:r>
    </w:p>
    <w:p w:rsidR="00435C9E" w:rsidRDefault="00435C9E" w:rsidP="003D7807">
      <w:pPr>
        <w:spacing w:after="0"/>
        <w:jc w:val="both"/>
      </w:pPr>
      <w:r>
        <w:tab/>
        <w:t>a</w:t>
      </w:r>
      <w:r w:rsidRPr="00930DC1">
        <w:rPr>
          <w:color w:val="FF0000"/>
        </w:rPr>
        <w:t>. balaurul dobrogean</w:t>
      </w:r>
      <w:r w:rsidR="000A409B">
        <w:rPr>
          <w:color w:val="FF0000"/>
        </w:rPr>
        <w:t xml:space="preserve"> (</w:t>
      </w:r>
      <w:r w:rsidR="000A409B" w:rsidRPr="000A409B">
        <w:rPr>
          <w:i/>
          <w:color w:val="FF0000"/>
        </w:rPr>
        <w:t>Elaphe quatrolineata sauromates</w:t>
      </w:r>
      <w:r w:rsidR="000A409B">
        <w:rPr>
          <w:color w:val="FF0000"/>
        </w:rPr>
        <w:t>)</w:t>
      </w:r>
      <w:r>
        <w:t>;</w:t>
      </w:r>
    </w:p>
    <w:p w:rsidR="00435C9E" w:rsidRDefault="00435C9E" w:rsidP="003D7807">
      <w:pPr>
        <w:spacing w:after="0"/>
        <w:jc w:val="both"/>
      </w:pPr>
      <w:r>
        <w:tab/>
        <w:t>b. șarpele lui Esculap</w:t>
      </w:r>
      <w:r w:rsidR="000A409B">
        <w:t xml:space="preserve"> (</w:t>
      </w:r>
      <w:r w:rsidR="000A409B" w:rsidRPr="000A409B">
        <w:rPr>
          <w:i/>
        </w:rPr>
        <w:t>Zamenis longissimus</w:t>
      </w:r>
      <w:r w:rsidR="000A409B">
        <w:t>)</w:t>
      </w:r>
      <w:r>
        <w:t>;</w:t>
      </w:r>
    </w:p>
    <w:p w:rsidR="00435C9E" w:rsidRDefault="00435C9E" w:rsidP="003D7807">
      <w:pPr>
        <w:spacing w:after="0"/>
        <w:jc w:val="both"/>
      </w:pPr>
      <w:r>
        <w:tab/>
        <w:t>c. vipera cu corn</w:t>
      </w:r>
      <w:r w:rsidR="000A409B">
        <w:t xml:space="preserve"> (</w:t>
      </w:r>
      <w:r w:rsidR="000A409B" w:rsidRPr="000A409B">
        <w:rPr>
          <w:i/>
        </w:rPr>
        <w:t>Vipera ammodytes</w:t>
      </w:r>
      <w:r w:rsidR="000A409B">
        <w:t>)</w:t>
      </w:r>
      <w:r>
        <w:t>.</w:t>
      </w:r>
    </w:p>
    <w:p w:rsidR="002A3D8F" w:rsidRDefault="000A409B" w:rsidP="003D7807">
      <w:pPr>
        <w:spacing w:after="0"/>
        <w:jc w:val="both"/>
      </w:pPr>
      <w:r>
        <w:rPr>
          <w:noProof/>
          <w:lang w:eastAsia="ro-RO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1299210</wp:posOffset>
            </wp:positionH>
            <wp:positionV relativeFrom="paragraph">
              <wp:posOffset>90170</wp:posOffset>
            </wp:positionV>
            <wp:extent cx="3438525" cy="2276475"/>
            <wp:effectExtent l="19050" t="0" r="9525" b="0"/>
            <wp:wrapTight wrapText="bothSides">
              <wp:wrapPolygon edited="0">
                <wp:start x="-120" y="0"/>
                <wp:lineTo x="-120" y="21510"/>
                <wp:lineTo x="21660" y="21510"/>
                <wp:lineTo x="21660" y="0"/>
                <wp:lineTo x="-120" y="0"/>
              </wp:wrapPolygon>
            </wp:wrapTight>
            <wp:docPr id="32773" name="Picture 1" descr="Un exemplar de balaur dobrogean fotografiat în Gre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 exemplar de balaur dobrogean fotografiat în Grecia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</w:p>
    <w:p w:rsidR="000A409B" w:rsidRDefault="000A409B" w:rsidP="003D7807">
      <w:pPr>
        <w:spacing w:after="0"/>
        <w:jc w:val="both"/>
      </w:pPr>
    </w:p>
    <w:p w:rsidR="000A409B" w:rsidRDefault="000A409B" w:rsidP="003D7807">
      <w:pPr>
        <w:spacing w:after="0"/>
        <w:jc w:val="both"/>
      </w:pPr>
    </w:p>
    <w:p w:rsidR="000A409B" w:rsidRDefault="000A409B" w:rsidP="003D7807">
      <w:pPr>
        <w:spacing w:after="0"/>
        <w:jc w:val="both"/>
      </w:pPr>
    </w:p>
    <w:p w:rsidR="00435C9E" w:rsidRDefault="00435C9E" w:rsidP="003D7807">
      <w:pPr>
        <w:spacing w:after="0"/>
        <w:jc w:val="both"/>
      </w:pPr>
      <w:r>
        <w:t xml:space="preserve">29. </w:t>
      </w:r>
      <w:r w:rsidR="005934E4">
        <w:t>Șarpe</w:t>
      </w:r>
      <w:r w:rsidR="005303BE">
        <w:t>le din imagine, de origine mediteraneană</w:t>
      </w:r>
      <w:r w:rsidR="005934E4">
        <w:t>,</w:t>
      </w:r>
      <w:r w:rsidR="005303BE">
        <w:t xml:space="preserve"> poate fi recunoscut </w:t>
      </w:r>
      <w:r w:rsidR="005934E4">
        <w:t>prin banda zig-zag de culoare închisă</w:t>
      </w:r>
      <w:r w:rsidR="005303BE">
        <w:t xml:space="preserve"> de pe spate și se numește:</w:t>
      </w:r>
    </w:p>
    <w:p w:rsidR="000A409B" w:rsidRDefault="005303BE" w:rsidP="003D7807">
      <w:pPr>
        <w:spacing w:after="0"/>
        <w:jc w:val="both"/>
      </w:pPr>
      <w:r>
        <w:tab/>
        <w:t xml:space="preserve">a. </w:t>
      </w:r>
      <w:r w:rsidR="000A409B">
        <w:t>balaurul dobrogean (</w:t>
      </w:r>
      <w:r w:rsidR="000A409B" w:rsidRPr="000A409B">
        <w:rPr>
          <w:i/>
        </w:rPr>
        <w:t>Elaphe quatrolineata sauromates</w:t>
      </w:r>
      <w:r w:rsidR="000A409B">
        <w:t>)</w:t>
      </w:r>
    </w:p>
    <w:p w:rsidR="005303BE" w:rsidRDefault="000A409B" w:rsidP="003D7807">
      <w:pPr>
        <w:spacing w:after="0"/>
        <w:ind w:firstLine="708"/>
        <w:jc w:val="both"/>
      </w:pPr>
      <w:r>
        <w:t>b. șarpele de alun (</w:t>
      </w:r>
      <w:r w:rsidRPr="000A409B">
        <w:rPr>
          <w:i/>
        </w:rPr>
        <w:t>Coronella austriaca</w:t>
      </w:r>
      <w:r w:rsidR="005303BE">
        <w:t>);</w:t>
      </w:r>
    </w:p>
    <w:p w:rsidR="005303BE" w:rsidRDefault="000A409B" w:rsidP="003D7807">
      <w:pPr>
        <w:spacing w:after="0"/>
        <w:jc w:val="both"/>
      </w:pPr>
      <w:r>
        <w:rPr>
          <w:noProof/>
          <w:lang w:eastAsia="ro-RO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1584960</wp:posOffset>
            </wp:positionH>
            <wp:positionV relativeFrom="paragraph">
              <wp:posOffset>175895</wp:posOffset>
            </wp:positionV>
            <wp:extent cx="2686050" cy="2952750"/>
            <wp:effectExtent l="19050" t="0" r="0" b="0"/>
            <wp:wrapTight wrapText="bothSides">
              <wp:wrapPolygon edited="0">
                <wp:start x="-153" y="0"/>
                <wp:lineTo x="-153" y="21461"/>
                <wp:lineTo x="21600" y="21461"/>
                <wp:lineTo x="21600" y="0"/>
                <wp:lineTo x="-153" y="0"/>
              </wp:wrapPolygon>
            </wp:wrapTight>
            <wp:docPr id="32776" name="Picture 9" descr="vipera cro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184" name="Picture 16" descr="vipera crop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03BE">
        <w:tab/>
        <w:t xml:space="preserve">c. </w:t>
      </w:r>
      <w:r w:rsidRPr="00930DC1">
        <w:rPr>
          <w:color w:val="FF0000"/>
        </w:rPr>
        <w:t xml:space="preserve">vipera cu corn </w:t>
      </w:r>
      <w:r>
        <w:rPr>
          <w:color w:val="FF0000"/>
        </w:rPr>
        <w:t>(</w:t>
      </w:r>
      <w:r w:rsidRPr="000A409B">
        <w:rPr>
          <w:i/>
          <w:color w:val="FF0000"/>
        </w:rPr>
        <w:t>Vipera ammodytes</w:t>
      </w:r>
      <w:r w:rsidR="005303BE" w:rsidRPr="00930DC1">
        <w:rPr>
          <w:color w:val="FF0000"/>
        </w:rPr>
        <w:t>).</w:t>
      </w:r>
    </w:p>
    <w:p w:rsidR="0047063A" w:rsidRDefault="0047063A" w:rsidP="003D7807">
      <w:pPr>
        <w:spacing w:after="0"/>
        <w:jc w:val="both"/>
      </w:pPr>
    </w:p>
    <w:p w:rsidR="0047063A" w:rsidRDefault="0047063A" w:rsidP="003D7807">
      <w:pPr>
        <w:spacing w:after="0"/>
        <w:jc w:val="both"/>
      </w:pPr>
    </w:p>
    <w:p w:rsidR="0047063A" w:rsidRDefault="0047063A" w:rsidP="003D7807">
      <w:pPr>
        <w:spacing w:after="0"/>
        <w:jc w:val="both"/>
      </w:pPr>
    </w:p>
    <w:p w:rsidR="0047063A" w:rsidRDefault="0047063A" w:rsidP="003D7807">
      <w:pPr>
        <w:spacing w:after="0"/>
        <w:jc w:val="both"/>
      </w:pPr>
    </w:p>
    <w:p w:rsidR="0047063A" w:rsidRDefault="0047063A" w:rsidP="003D7807">
      <w:pPr>
        <w:spacing w:after="0"/>
        <w:jc w:val="both"/>
      </w:pPr>
    </w:p>
    <w:p w:rsidR="0047063A" w:rsidRDefault="0047063A" w:rsidP="003D7807">
      <w:pPr>
        <w:spacing w:after="0"/>
        <w:jc w:val="both"/>
      </w:pPr>
    </w:p>
    <w:p w:rsidR="0047063A" w:rsidRDefault="0047063A" w:rsidP="003D7807">
      <w:pPr>
        <w:spacing w:after="0"/>
        <w:jc w:val="both"/>
      </w:pPr>
    </w:p>
    <w:p w:rsidR="0047063A" w:rsidRDefault="0047063A" w:rsidP="003D7807">
      <w:pPr>
        <w:spacing w:after="0"/>
        <w:jc w:val="both"/>
      </w:pPr>
    </w:p>
    <w:p w:rsidR="0047063A" w:rsidRDefault="0047063A" w:rsidP="003D7807">
      <w:pPr>
        <w:spacing w:after="0"/>
        <w:jc w:val="both"/>
      </w:pPr>
    </w:p>
    <w:p w:rsidR="0047063A" w:rsidRDefault="0047063A" w:rsidP="003D7807">
      <w:pPr>
        <w:spacing w:after="0"/>
        <w:jc w:val="both"/>
      </w:pPr>
    </w:p>
    <w:p w:rsidR="0047063A" w:rsidRDefault="0047063A" w:rsidP="003D7807">
      <w:pPr>
        <w:spacing w:after="0"/>
        <w:jc w:val="both"/>
      </w:pPr>
    </w:p>
    <w:p w:rsidR="0047063A" w:rsidRDefault="0047063A" w:rsidP="003D7807">
      <w:pPr>
        <w:spacing w:after="0"/>
        <w:jc w:val="both"/>
      </w:pPr>
    </w:p>
    <w:sectPr w:rsidR="0047063A" w:rsidSect="000C4665">
      <w:pgSz w:w="11906" w:h="16838" w:code="9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Helvetica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9C624D"/>
    <w:multiLevelType w:val="hybridMultilevel"/>
    <w:tmpl w:val="5A5632FA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9B1DE2"/>
    <w:multiLevelType w:val="hybridMultilevel"/>
    <w:tmpl w:val="FAC87B44"/>
    <w:lvl w:ilvl="0" w:tplc="204C7AA8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">
    <w:nsid w:val="0C735469"/>
    <w:multiLevelType w:val="hybridMultilevel"/>
    <w:tmpl w:val="DACC7F28"/>
    <w:lvl w:ilvl="0" w:tplc="FAC04928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">
    <w:nsid w:val="11CE425F"/>
    <w:multiLevelType w:val="hybridMultilevel"/>
    <w:tmpl w:val="53B80B82"/>
    <w:lvl w:ilvl="0" w:tplc="8EEEA17A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4">
    <w:nsid w:val="136111D4"/>
    <w:multiLevelType w:val="hybridMultilevel"/>
    <w:tmpl w:val="DE5626AE"/>
    <w:lvl w:ilvl="0" w:tplc="85CE9364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5">
    <w:nsid w:val="145F460E"/>
    <w:multiLevelType w:val="hybridMultilevel"/>
    <w:tmpl w:val="7C36B806"/>
    <w:lvl w:ilvl="0" w:tplc="71CAE464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6">
    <w:nsid w:val="161A27FA"/>
    <w:multiLevelType w:val="multilevel"/>
    <w:tmpl w:val="BAB0A9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7">
    <w:nsid w:val="16D34EA1"/>
    <w:multiLevelType w:val="hybridMultilevel"/>
    <w:tmpl w:val="3D94B496"/>
    <w:lvl w:ilvl="0" w:tplc="ABAEDBD0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8">
    <w:nsid w:val="180B0F3C"/>
    <w:multiLevelType w:val="hybridMultilevel"/>
    <w:tmpl w:val="0EA2976C"/>
    <w:lvl w:ilvl="0" w:tplc="011AB396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">
    <w:nsid w:val="1C982279"/>
    <w:multiLevelType w:val="hybridMultilevel"/>
    <w:tmpl w:val="1D92E1FC"/>
    <w:lvl w:ilvl="0" w:tplc="E4A88094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0">
    <w:nsid w:val="281B43FF"/>
    <w:multiLevelType w:val="hybridMultilevel"/>
    <w:tmpl w:val="294EF38A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97F34B2"/>
    <w:multiLevelType w:val="hybridMultilevel"/>
    <w:tmpl w:val="538A5A88"/>
    <w:lvl w:ilvl="0" w:tplc="51A243AA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>
    <w:nsid w:val="2B465C3A"/>
    <w:multiLevelType w:val="hybridMultilevel"/>
    <w:tmpl w:val="63726348"/>
    <w:lvl w:ilvl="0" w:tplc="E078FBD2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3">
    <w:nsid w:val="2C03219E"/>
    <w:multiLevelType w:val="hybridMultilevel"/>
    <w:tmpl w:val="0AD84956"/>
    <w:lvl w:ilvl="0" w:tplc="24F05F94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4">
    <w:nsid w:val="308B6ED9"/>
    <w:multiLevelType w:val="hybridMultilevel"/>
    <w:tmpl w:val="7B8C0FA0"/>
    <w:lvl w:ilvl="0" w:tplc="795E7540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5">
    <w:nsid w:val="30E0339B"/>
    <w:multiLevelType w:val="hybridMultilevel"/>
    <w:tmpl w:val="8F1A5F8C"/>
    <w:lvl w:ilvl="0" w:tplc="EE060B9A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6">
    <w:nsid w:val="33311A9E"/>
    <w:multiLevelType w:val="hybridMultilevel"/>
    <w:tmpl w:val="FEBE6B8A"/>
    <w:lvl w:ilvl="0" w:tplc="68D092B6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7">
    <w:nsid w:val="33615A73"/>
    <w:multiLevelType w:val="hybridMultilevel"/>
    <w:tmpl w:val="0DBEB490"/>
    <w:lvl w:ilvl="0" w:tplc="58F2AB2A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8">
    <w:nsid w:val="341A7A6B"/>
    <w:multiLevelType w:val="hybridMultilevel"/>
    <w:tmpl w:val="D0A03768"/>
    <w:lvl w:ilvl="0" w:tplc="0E82D160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9">
    <w:nsid w:val="351702F4"/>
    <w:multiLevelType w:val="hybridMultilevel"/>
    <w:tmpl w:val="F000F4B4"/>
    <w:lvl w:ilvl="0" w:tplc="54B6532A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0">
    <w:nsid w:val="3B113A75"/>
    <w:multiLevelType w:val="hybridMultilevel"/>
    <w:tmpl w:val="D39A6E16"/>
    <w:lvl w:ilvl="0" w:tplc="D10432BC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1">
    <w:nsid w:val="3D366E8F"/>
    <w:multiLevelType w:val="hybridMultilevel"/>
    <w:tmpl w:val="3850DB70"/>
    <w:lvl w:ilvl="0" w:tplc="85384472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2">
    <w:nsid w:val="3E7A7F4B"/>
    <w:multiLevelType w:val="hybridMultilevel"/>
    <w:tmpl w:val="2D3CA582"/>
    <w:lvl w:ilvl="0" w:tplc="561E5578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3">
    <w:nsid w:val="40FD7739"/>
    <w:multiLevelType w:val="hybridMultilevel"/>
    <w:tmpl w:val="5A10AC70"/>
    <w:lvl w:ilvl="0" w:tplc="E66A2366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4">
    <w:nsid w:val="42AC12F9"/>
    <w:multiLevelType w:val="hybridMultilevel"/>
    <w:tmpl w:val="F410CD22"/>
    <w:lvl w:ilvl="0" w:tplc="11346C5E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5">
    <w:nsid w:val="444671A0"/>
    <w:multiLevelType w:val="hybridMultilevel"/>
    <w:tmpl w:val="C24672D2"/>
    <w:lvl w:ilvl="0" w:tplc="9A80A78A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6">
    <w:nsid w:val="45A4574B"/>
    <w:multiLevelType w:val="hybridMultilevel"/>
    <w:tmpl w:val="24FA173A"/>
    <w:lvl w:ilvl="0" w:tplc="6518AEAA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7">
    <w:nsid w:val="46AF6E1F"/>
    <w:multiLevelType w:val="hybridMultilevel"/>
    <w:tmpl w:val="9154E044"/>
    <w:lvl w:ilvl="0" w:tplc="851E30DA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8">
    <w:nsid w:val="47513CBC"/>
    <w:multiLevelType w:val="hybridMultilevel"/>
    <w:tmpl w:val="01DCC872"/>
    <w:lvl w:ilvl="0" w:tplc="C5501D0E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9">
    <w:nsid w:val="4B7C1157"/>
    <w:multiLevelType w:val="hybridMultilevel"/>
    <w:tmpl w:val="76A40060"/>
    <w:lvl w:ilvl="0" w:tplc="B2DC2B16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0">
    <w:nsid w:val="4C5173D0"/>
    <w:multiLevelType w:val="hybridMultilevel"/>
    <w:tmpl w:val="BE741C18"/>
    <w:lvl w:ilvl="0" w:tplc="DD629DC2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1">
    <w:nsid w:val="4FBA5089"/>
    <w:multiLevelType w:val="hybridMultilevel"/>
    <w:tmpl w:val="F4700B04"/>
    <w:lvl w:ilvl="0" w:tplc="94F051C2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2">
    <w:nsid w:val="4FEF4188"/>
    <w:multiLevelType w:val="hybridMultilevel"/>
    <w:tmpl w:val="6A0CCB7E"/>
    <w:lvl w:ilvl="0" w:tplc="05D2C926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3">
    <w:nsid w:val="54AD290B"/>
    <w:multiLevelType w:val="hybridMultilevel"/>
    <w:tmpl w:val="038C6E10"/>
    <w:lvl w:ilvl="0" w:tplc="280239E8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4">
    <w:nsid w:val="5502646D"/>
    <w:multiLevelType w:val="hybridMultilevel"/>
    <w:tmpl w:val="BCD235DC"/>
    <w:lvl w:ilvl="0" w:tplc="768AFBD4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5">
    <w:nsid w:val="5A8A3006"/>
    <w:multiLevelType w:val="hybridMultilevel"/>
    <w:tmpl w:val="E872EEE8"/>
    <w:lvl w:ilvl="0" w:tplc="F2B25B16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6">
    <w:nsid w:val="62EF2599"/>
    <w:multiLevelType w:val="hybridMultilevel"/>
    <w:tmpl w:val="E15C08EA"/>
    <w:lvl w:ilvl="0" w:tplc="C464B1DC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7">
    <w:nsid w:val="666C1329"/>
    <w:multiLevelType w:val="hybridMultilevel"/>
    <w:tmpl w:val="7A3837CC"/>
    <w:lvl w:ilvl="0" w:tplc="03AC18DE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8">
    <w:nsid w:val="6A382C08"/>
    <w:multiLevelType w:val="hybridMultilevel"/>
    <w:tmpl w:val="8D30EEF4"/>
    <w:lvl w:ilvl="0" w:tplc="595C8046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9">
    <w:nsid w:val="6AE6565F"/>
    <w:multiLevelType w:val="hybridMultilevel"/>
    <w:tmpl w:val="D7BCD180"/>
    <w:lvl w:ilvl="0" w:tplc="F3ACA72C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40">
    <w:nsid w:val="6AE81057"/>
    <w:multiLevelType w:val="hybridMultilevel"/>
    <w:tmpl w:val="C72A2D58"/>
    <w:lvl w:ilvl="0" w:tplc="C75001EA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41">
    <w:nsid w:val="6B4C2185"/>
    <w:multiLevelType w:val="hybridMultilevel"/>
    <w:tmpl w:val="6452F886"/>
    <w:lvl w:ilvl="0" w:tplc="62A0E7D4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42">
    <w:nsid w:val="6F293518"/>
    <w:multiLevelType w:val="hybridMultilevel"/>
    <w:tmpl w:val="C5001DE2"/>
    <w:lvl w:ilvl="0" w:tplc="83000546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43">
    <w:nsid w:val="70094750"/>
    <w:multiLevelType w:val="hybridMultilevel"/>
    <w:tmpl w:val="606430FC"/>
    <w:lvl w:ilvl="0" w:tplc="2AB833B8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44">
    <w:nsid w:val="70AE1C77"/>
    <w:multiLevelType w:val="hybridMultilevel"/>
    <w:tmpl w:val="1B363DB8"/>
    <w:lvl w:ilvl="0" w:tplc="73DE72DE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45">
    <w:nsid w:val="717D0617"/>
    <w:multiLevelType w:val="hybridMultilevel"/>
    <w:tmpl w:val="B8DC8048"/>
    <w:lvl w:ilvl="0" w:tplc="B178CB96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46">
    <w:nsid w:val="72FB6586"/>
    <w:multiLevelType w:val="hybridMultilevel"/>
    <w:tmpl w:val="2572F36E"/>
    <w:lvl w:ilvl="0" w:tplc="E7B0D40A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47">
    <w:nsid w:val="7C0174F3"/>
    <w:multiLevelType w:val="hybridMultilevel"/>
    <w:tmpl w:val="935A5F3C"/>
    <w:lvl w:ilvl="0" w:tplc="2EDAD7F6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48">
    <w:nsid w:val="7CED61C8"/>
    <w:multiLevelType w:val="hybridMultilevel"/>
    <w:tmpl w:val="413E62B6"/>
    <w:lvl w:ilvl="0" w:tplc="0DE8BA94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496" w:hanging="360"/>
      </w:pPr>
    </w:lvl>
    <w:lvl w:ilvl="2" w:tplc="0418001B" w:tentative="1">
      <w:start w:val="1"/>
      <w:numFmt w:val="lowerRoman"/>
      <w:lvlText w:val="%3."/>
      <w:lvlJc w:val="right"/>
      <w:pPr>
        <w:ind w:left="3216" w:hanging="180"/>
      </w:pPr>
    </w:lvl>
    <w:lvl w:ilvl="3" w:tplc="0418000F" w:tentative="1">
      <w:start w:val="1"/>
      <w:numFmt w:val="decimal"/>
      <w:lvlText w:val="%4."/>
      <w:lvlJc w:val="left"/>
      <w:pPr>
        <w:ind w:left="3936" w:hanging="360"/>
      </w:pPr>
    </w:lvl>
    <w:lvl w:ilvl="4" w:tplc="04180019" w:tentative="1">
      <w:start w:val="1"/>
      <w:numFmt w:val="lowerLetter"/>
      <w:lvlText w:val="%5."/>
      <w:lvlJc w:val="left"/>
      <w:pPr>
        <w:ind w:left="4656" w:hanging="360"/>
      </w:pPr>
    </w:lvl>
    <w:lvl w:ilvl="5" w:tplc="0418001B" w:tentative="1">
      <w:start w:val="1"/>
      <w:numFmt w:val="lowerRoman"/>
      <w:lvlText w:val="%6."/>
      <w:lvlJc w:val="right"/>
      <w:pPr>
        <w:ind w:left="5376" w:hanging="180"/>
      </w:pPr>
    </w:lvl>
    <w:lvl w:ilvl="6" w:tplc="0418000F" w:tentative="1">
      <w:start w:val="1"/>
      <w:numFmt w:val="decimal"/>
      <w:lvlText w:val="%7."/>
      <w:lvlJc w:val="left"/>
      <w:pPr>
        <w:ind w:left="6096" w:hanging="360"/>
      </w:pPr>
    </w:lvl>
    <w:lvl w:ilvl="7" w:tplc="04180019" w:tentative="1">
      <w:start w:val="1"/>
      <w:numFmt w:val="lowerLetter"/>
      <w:lvlText w:val="%8."/>
      <w:lvlJc w:val="left"/>
      <w:pPr>
        <w:ind w:left="6816" w:hanging="360"/>
      </w:pPr>
    </w:lvl>
    <w:lvl w:ilvl="8" w:tplc="0418001B" w:tentative="1">
      <w:start w:val="1"/>
      <w:numFmt w:val="lowerRoman"/>
      <w:lvlText w:val="%9."/>
      <w:lvlJc w:val="right"/>
      <w:pPr>
        <w:ind w:left="7536" w:hanging="180"/>
      </w:pPr>
    </w:lvl>
  </w:abstractNum>
  <w:num w:numId="1">
    <w:abstractNumId w:val="0"/>
  </w:num>
  <w:num w:numId="2">
    <w:abstractNumId w:val="40"/>
  </w:num>
  <w:num w:numId="3">
    <w:abstractNumId w:val="21"/>
  </w:num>
  <w:num w:numId="4">
    <w:abstractNumId w:val="13"/>
  </w:num>
  <w:num w:numId="5">
    <w:abstractNumId w:val="19"/>
  </w:num>
  <w:num w:numId="6">
    <w:abstractNumId w:val="23"/>
  </w:num>
  <w:num w:numId="7">
    <w:abstractNumId w:val="1"/>
  </w:num>
  <w:num w:numId="8">
    <w:abstractNumId w:val="37"/>
  </w:num>
  <w:num w:numId="9">
    <w:abstractNumId w:val="45"/>
  </w:num>
  <w:num w:numId="10">
    <w:abstractNumId w:val="42"/>
  </w:num>
  <w:num w:numId="11">
    <w:abstractNumId w:val="34"/>
  </w:num>
  <w:num w:numId="12">
    <w:abstractNumId w:val="38"/>
  </w:num>
  <w:num w:numId="13">
    <w:abstractNumId w:val="20"/>
  </w:num>
  <w:num w:numId="14">
    <w:abstractNumId w:val="7"/>
  </w:num>
  <w:num w:numId="15">
    <w:abstractNumId w:val="31"/>
  </w:num>
  <w:num w:numId="16">
    <w:abstractNumId w:val="48"/>
  </w:num>
  <w:num w:numId="17">
    <w:abstractNumId w:val="41"/>
  </w:num>
  <w:num w:numId="18">
    <w:abstractNumId w:val="15"/>
  </w:num>
  <w:num w:numId="19">
    <w:abstractNumId w:val="24"/>
  </w:num>
  <w:num w:numId="20">
    <w:abstractNumId w:val="5"/>
  </w:num>
  <w:num w:numId="21">
    <w:abstractNumId w:val="12"/>
  </w:num>
  <w:num w:numId="22">
    <w:abstractNumId w:val="26"/>
  </w:num>
  <w:num w:numId="23">
    <w:abstractNumId w:val="35"/>
  </w:num>
  <w:num w:numId="24">
    <w:abstractNumId w:val="39"/>
  </w:num>
  <w:num w:numId="25">
    <w:abstractNumId w:val="44"/>
  </w:num>
  <w:num w:numId="26">
    <w:abstractNumId w:val="29"/>
  </w:num>
  <w:num w:numId="27">
    <w:abstractNumId w:val="28"/>
  </w:num>
  <w:num w:numId="28">
    <w:abstractNumId w:val="4"/>
  </w:num>
  <w:num w:numId="29">
    <w:abstractNumId w:val="46"/>
  </w:num>
  <w:num w:numId="30">
    <w:abstractNumId w:val="47"/>
  </w:num>
  <w:num w:numId="31">
    <w:abstractNumId w:val="32"/>
  </w:num>
  <w:num w:numId="32">
    <w:abstractNumId w:val="30"/>
  </w:num>
  <w:num w:numId="33">
    <w:abstractNumId w:val="14"/>
  </w:num>
  <w:num w:numId="34">
    <w:abstractNumId w:val="11"/>
  </w:num>
  <w:num w:numId="35">
    <w:abstractNumId w:val="3"/>
  </w:num>
  <w:num w:numId="36">
    <w:abstractNumId w:val="8"/>
  </w:num>
  <w:num w:numId="37">
    <w:abstractNumId w:val="36"/>
  </w:num>
  <w:num w:numId="38">
    <w:abstractNumId w:val="27"/>
  </w:num>
  <w:num w:numId="39">
    <w:abstractNumId w:val="17"/>
  </w:num>
  <w:num w:numId="40">
    <w:abstractNumId w:val="9"/>
  </w:num>
  <w:num w:numId="41">
    <w:abstractNumId w:val="22"/>
  </w:num>
  <w:num w:numId="42">
    <w:abstractNumId w:val="2"/>
  </w:num>
  <w:num w:numId="43">
    <w:abstractNumId w:val="18"/>
  </w:num>
  <w:num w:numId="44">
    <w:abstractNumId w:val="6"/>
  </w:num>
  <w:num w:numId="4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43"/>
  </w:num>
  <w:num w:numId="47">
    <w:abstractNumId w:val="25"/>
  </w:num>
  <w:num w:numId="48">
    <w:abstractNumId w:val="33"/>
  </w:num>
  <w:num w:numId="49">
    <w:abstractNumId w:val="10"/>
  </w:num>
  <w:num w:numId="50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/>
  <w:rsids>
    <w:rsidRoot w:val="003E128E"/>
    <w:rsid w:val="000132CE"/>
    <w:rsid w:val="00046952"/>
    <w:rsid w:val="00053382"/>
    <w:rsid w:val="000575E1"/>
    <w:rsid w:val="000717C3"/>
    <w:rsid w:val="0007584A"/>
    <w:rsid w:val="000A2AE7"/>
    <w:rsid w:val="000A409B"/>
    <w:rsid w:val="000B674B"/>
    <w:rsid w:val="000C1BC9"/>
    <w:rsid w:val="000C4665"/>
    <w:rsid w:val="000D3539"/>
    <w:rsid w:val="000E01E7"/>
    <w:rsid w:val="000F3528"/>
    <w:rsid w:val="00102DE2"/>
    <w:rsid w:val="00107AD3"/>
    <w:rsid w:val="00132516"/>
    <w:rsid w:val="0014135C"/>
    <w:rsid w:val="00152D9A"/>
    <w:rsid w:val="001535DD"/>
    <w:rsid w:val="00155CC5"/>
    <w:rsid w:val="00176B4C"/>
    <w:rsid w:val="001956B5"/>
    <w:rsid w:val="001B10E6"/>
    <w:rsid w:val="001E1375"/>
    <w:rsid w:val="0022418E"/>
    <w:rsid w:val="00225154"/>
    <w:rsid w:val="002306D1"/>
    <w:rsid w:val="00234E52"/>
    <w:rsid w:val="00251E62"/>
    <w:rsid w:val="00256F68"/>
    <w:rsid w:val="002660E5"/>
    <w:rsid w:val="002707AC"/>
    <w:rsid w:val="00270C71"/>
    <w:rsid w:val="0027277D"/>
    <w:rsid w:val="00276429"/>
    <w:rsid w:val="002A3D8F"/>
    <w:rsid w:val="002B2E39"/>
    <w:rsid w:val="002D03B9"/>
    <w:rsid w:val="002E3A0C"/>
    <w:rsid w:val="002E7628"/>
    <w:rsid w:val="00303396"/>
    <w:rsid w:val="0030786C"/>
    <w:rsid w:val="00323C58"/>
    <w:rsid w:val="00352587"/>
    <w:rsid w:val="003542B6"/>
    <w:rsid w:val="00357F5A"/>
    <w:rsid w:val="0038223E"/>
    <w:rsid w:val="00385DCD"/>
    <w:rsid w:val="003868FD"/>
    <w:rsid w:val="00395AA4"/>
    <w:rsid w:val="003A207E"/>
    <w:rsid w:val="003A4F0F"/>
    <w:rsid w:val="003B09C0"/>
    <w:rsid w:val="003B1F64"/>
    <w:rsid w:val="003D7807"/>
    <w:rsid w:val="003E128E"/>
    <w:rsid w:val="00435C9E"/>
    <w:rsid w:val="00456DA5"/>
    <w:rsid w:val="00462002"/>
    <w:rsid w:val="00466DCD"/>
    <w:rsid w:val="0047063A"/>
    <w:rsid w:val="00480B32"/>
    <w:rsid w:val="00480E69"/>
    <w:rsid w:val="00495558"/>
    <w:rsid w:val="004C5FBF"/>
    <w:rsid w:val="004F5D8F"/>
    <w:rsid w:val="0050701B"/>
    <w:rsid w:val="005303BE"/>
    <w:rsid w:val="005444DB"/>
    <w:rsid w:val="00546AA3"/>
    <w:rsid w:val="00547CA1"/>
    <w:rsid w:val="005934E4"/>
    <w:rsid w:val="005B27AC"/>
    <w:rsid w:val="005B53C0"/>
    <w:rsid w:val="005C4ACF"/>
    <w:rsid w:val="0061036D"/>
    <w:rsid w:val="00614F72"/>
    <w:rsid w:val="00636A58"/>
    <w:rsid w:val="006511DD"/>
    <w:rsid w:val="00667E6D"/>
    <w:rsid w:val="006756FC"/>
    <w:rsid w:val="00675E53"/>
    <w:rsid w:val="006A7297"/>
    <w:rsid w:val="006C439C"/>
    <w:rsid w:val="006C5995"/>
    <w:rsid w:val="006C6B3E"/>
    <w:rsid w:val="00702322"/>
    <w:rsid w:val="00714035"/>
    <w:rsid w:val="007152DF"/>
    <w:rsid w:val="00715C3B"/>
    <w:rsid w:val="00746DEB"/>
    <w:rsid w:val="00753525"/>
    <w:rsid w:val="00761786"/>
    <w:rsid w:val="00775E4D"/>
    <w:rsid w:val="00777DBA"/>
    <w:rsid w:val="007C2273"/>
    <w:rsid w:val="00801A00"/>
    <w:rsid w:val="00815BC7"/>
    <w:rsid w:val="0082275B"/>
    <w:rsid w:val="008231A1"/>
    <w:rsid w:val="008347B6"/>
    <w:rsid w:val="0084174E"/>
    <w:rsid w:val="0085457E"/>
    <w:rsid w:val="00864971"/>
    <w:rsid w:val="00875D15"/>
    <w:rsid w:val="00896DA8"/>
    <w:rsid w:val="008A6F17"/>
    <w:rsid w:val="008C0BC9"/>
    <w:rsid w:val="008C1920"/>
    <w:rsid w:val="008C595F"/>
    <w:rsid w:val="008D6553"/>
    <w:rsid w:val="008F2123"/>
    <w:rsid w:val="008F260A"/>
    <w:rsid w:val="008F2AFD"/>
    <w:rsid w:val="008F4D5C"/>
    <w:rsid w:val="009119B8"/>
    <w:rsid w:val="00930DC1"/>
    <w:rsid w:val="009379C0"/>
    <w:rsid w:val="00942D8A"/>
    <w:rsid w:val="009466A0"/>
    <w:rsid w:val="00953A3B"/>
    <w:rsid w:val="009741E1"/>
    <w:rsid w:val="00993A5A"/>
    <w:rsid w:val="009A2A83"/>
    <w:rsid w:val="009E20C0"/>
    <w:rsid w:val="009E3D5B"/>
    <w:rsid w:val="009F20FE"/>
    <w:rsid w:val="009F6AB3"/>
    <w:rsid w:val="00A03B0B"/>
    <w:rsid w:val="00A22861"/>
    <w:rsid w:val="00A45975"/>
    <w:rsid w:val="00A533DE"/>
    <w:rsid w:val="00A713E3"/>
    <w:rsid w:val="00A739D8"/>
    <w:rsid w:val="00A808EB"/>
    <w:rsid w:val="00A84FD3"/>
    <w:rsid w:val="00A94A74"/>
    <w:rsid w:val="00AA5FA4"/>
    <w:rsid w:val="00AA64A3"/>
    <w:rsid w:val="00AB4CEA"/>
    <w:rsid w:val="00AB4F17"/>
    <w:rsid w:val="00AC395A"/>
    <w:rsid w:val="00AD56C6"/>
    <w:rsid w:val="00AE2AB8"/>
    <w:rsid w:val="00AE7B02"/>
    <w:rsid w:val="00B03065"/>
    <w:rsid w:val="00B05E4A"/>
    <w:rsid w:val="00B348D5"/>
    <w:rsid w:val="00B35AB2"/>
    <w:rsid w:val="00B77F82"/>
    <w:rsid w:val="00B9510E"/>
    <w:rsid w:val="00BD5555"/>
    <w:rsid w:val="00BD6958"/>
    <w:rsid w:val="00BF093B"/>
    <w:rsid w:val="00C21354"/>
    <w:rsid w:val="00C25AF1"/>
    <w:rsid w:val="00C442EB"/>
    <w:rsid w:val="00C53785"/>
    <w:rsid w:val="00C6764E"/>
    <w:rsid w:val="00C77E19"/>
    <w:rsid w:val="00C952FF"/>
    <w:rsid w:val="00CD0444"/>
    <w:rsid w:val="00CD5F5F"/>
    <w:rsid w:val="00D11E89"/>
    <w:rsid w:val="00D17A6E"/>
    <w:rsid w:val="00D32965"/>
    <w:rsid w:val="00D41B3C"/>
    <w:rsid w:val="00D41EF6"/>
    <w:rsid w:val="00D65596"/>
    <w:rsid w:val="00D7289D"/>
    <w:rsid w:val="00D84171"/>
    <w:rsid w:val="00D93CAF"/>
    <w:rsid w:val="00DA1635"/>
    <w:rsid w:val="00DB707B"/>
    <w:rsid w:val="00DC72C6"/>
    <w:rsid w:val="00DE6CEA"/>
    <w:rsid w:val="00E1143D"/>
    <w:rsid w:val="00E23010"/>
    <w:rsid w:val="00E25DDD"/>
    <w:rsid w:val="00E37B7E"/>
    <w:rsid w:val="00E66D5B"/>
    <w:rsid w:val="00E7005D"/>
    <w:rsid w:val="00E75EC0"/>
    <w:rsid w:val="00E93502"/>
    <w:rsid w:val="00E96B09"/>
    <w:rsid w:val="00EA2438"/>
    <w:rsid w:val="00EB0E0C"/>
    <w:rsid w:val="00EB462B"/>
    <w:rsid w:val="00EB5A36"/>
    <w:rsid w:val="00ED0214"/>
    <w:rsid w:val="00EE3FCB"/>
    <w:rsid w:val="00EF7203"/>
    <w:rsid w:val="00F00B4C"/>
    <w:rsid w:val="00F01D00"/>
    <w:rsid w:val="00F053D8"/>
    <w:rsid w:val="00F65DE6"/>
    <w:rsid w:val="00F74B9E"/>
    <w:rsid w:val="00F77CB4"/>
    <w:rsid w:val="00FC27A5"/>
    <w:rsid w:val="00FE36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D56C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E128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537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3785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rsid w:val="00B9510E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o-RO"/>
    </w:rPr>
  </w:style>
  <w:style w:type="character" w:customStyle="1" w:styleId="st1">
    <w:name w:val="st1"/>
    <w:basedOn w:val="DefaultParagraphFont"/>
    <w:rsid w:val="00B9510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E128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537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378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6.emf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emf"/><Relationship Id="rId25" Type="http://schemas.openxmlformats.org/officeDocument/2006/relationships/image" Target="media/image20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20" Type="http://schemas.openxmlformats.org/officeDocument/2006/relationships/image" Target="media/image15.png"/><Relationship Id="rId29" Type="http://schemas.openxmlformats.org/officeDocument/2006/relationships/hyperlink" Target="https://ecomuntiimacinului.files.wordpress.com/2013/01/lacul-iacobdeal1.jpg" TargetMode="External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emf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5.emf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17570A-65B7-47AF-8708-9817004BE2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640</TotalTime>
  <Pages>26</Pages>
  <Words>2518</Words>
  <Characters>14610</Characters>
  <Application>Microsoft Office Word</Application>
  <DocSecurity>0</DocSecurity>
  <Lines>121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Smaranda</dc:creator>
  <cp:lastModifiedBy>user</cp:lastModifiedBy>
  <cp:revision>168</cp:revision>
  <dcterms:created xsi:type="dcterms:W3CDTF">2015-01-30T06:02:00Z</dcterms:created>
  <dcterms:modified xsi:type="dcterms:W3CDTF">2015-04-10T17:33:00Z</dcterms:modified>
</cp:coreProperties>
</file>